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gridCol w:w="293"/>
      </w:tblGrid>
      <w:tr w:rsidR="00103267" w:rsidRPr="00161E8D" w14:paraId="0AE6FEBE" w14:textId="77777777" w:rsidTr="001A1836">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1A5FC4"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3104" w:type="dxa"/>
            <w:gridSpan w:val="2"/>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0EB79B7" w14:textId="77777777" w:rsidR="001A1836" w:rsidRDefault="001A1836" w:rsidP="001A1836">
            <w:pPr>
              <w:jc w:val="center"/>
              <w:rPr>
                <w:b/>
                <w:sz w:val="20"/>
              </w:rPr>
            </w:pPr>
          </w:p>
          <w:p w14:paraId="714AFF45" w14:textId="5EF75101" w:rsidR="001A1836" w:rsidRDefault="001A1836" w:rsidP="001A1836">
            <w:pPr>
              <w:jc w:val="center"/>
              <w:rPr>
                <w:b/>
                <w:sz w:val="20"/>
              </w:rPr>
            </w:pPr>
            <w:r>
              <w:rPr>
                <w:b/>
                <w:sz w:val="20"/>
              </w:rPr>
              <w:t>Divya Siby: 514-655-6442</w:t>
            </w:r>
          </w:p>
          <w:p w14:paraId="652FEDE7" w14:textId="77777777" w:rsidR="001A1836" w:rsidRDefault="001A1836" w:rsidP="001A1836">
            <w:pPr>
              <w:jc w:val="center"/>
              <w:rPr>
                <w:b/>
                <w:sz w:val="20"/>
              </w:rPr>
            </w:pPr>
            <w:r>
              <w:rPr>
                <w:b/>
                <w:sz w:val="20"/>
              </w:rPr>
              <w:t>James Potter: 514-733-7016</w:t>
            </w:r>
          </w:p>
          <w:p w14:paraId="7AC6B039" w14:textId="77777777" w:rsidR="001A1836" w:rsidRDefault="001A1836" w:rsidP="001A1836">
            <w:pPr>
              <w:jc w:val="center"/>
              <w:rPr>
                <w:b/>
                <w:sz w:val="20"/>
              </w:rPr>
            </w:pPr>
            <w:proofErr w:type="spellStart"/>
            <w:r w:rsidRPr="00161E8D">
              <w:rPr>
                <w:b/>
                <w:sz w:val="20"/>
              </w:rPr>
              <w:t>Norlita</w:t>
            </w:r>
            <w:proofErr w:type="spellEnd"/>
            <w:r w:rsidRPr="00161E8D">
              <w:rPr>
                <w:b/>
                <w:sz w:val="20"/>
              </w:rPr>
              <w:t xml:space="preserve"> Galdones</w:t>
            </w:r>
            <w:r>
              <w:rPr>
                <w:b/>
                <w:sz w:val="20"/>
              </w:rPr>
              <w:t xml:space="preserve">: </w:t>
            </w:r>
            <w:r w:rsidRPr="00161E8D">
              <w:rPr>
                <w:b/>
                <w:sz w:val="20"/>
              </w:rPr>
              <w:t>514-733-7016</w:t>
            </w:r>
          </w:p>
          <w:p w14:paraId="33637DD5" w14:textId="77777777" w:rsidR="001A1836" w:rsidRDefault="001A1836" w:rsidP="001A1836">
            <w:pPr>
              <w:jc w:val="center"/>
              <w:rPr>
                <w:b/>
                <w:sz w:val="20"/>
              </w:rPr>
            </w:pPr>
            <w:r w:rsidRPr="00161E8D">
              <w:rPr>
                <w:b/>
                <w:sz w:val="20"/>
              </w:rPr>
              <w:t>Ruby Johnson</w:t>
            </w:r>
            <w:r>
              <w:rPr>
                <w:b/>
                <w:sz w:val="20"/>
              </w:rPr>
              <w:t xml:space="preserve">: </w:t>
            </w:r>
            <w:r w:rsidRPr="00161E8D">
              <w:rPr>
                <w:b/>
                <w:sz w:val="20"/>
              </w:rPr>
              <w:t>514-761-3242</w:t>
            </w:r>
          </w:p>
          <w:p w14:paraId="0ADF296D" w14:textId="77777777" w:rsidR="001A1836" w:rsidRDefault="001A1836" w:rsidP="001A1836">
            <w:pPr>
              <w:ind w:left="34"/>
              <w:jc w:val="center"/>
              <w:rPr>
                <w:b/>
                <w:sz w:val="20"/>
              </w:rPr>
            </w:pPr>
            <w:r>
              <w:rPr>
                <w:b/>
                <w:sz w:val="20"/>
              </w:rPr>
              <w:t>Aldo Piccioni: 514-769-6369</w:t>
            </w:r>
          </w:p>
          <w:p w14:paraId="34BB277F" w14:textId="2E44F44B" w:rsidR="00922666" w:rsidRPr="00161E8D" w:rsidRDefault="001A1836" w:rsidP="001A1836">
            <w:pPr>
              <w:ind w:left="34"/>
              <w:jc w:val="center"/>
              <w:rPr>
                <w:b/>
                <w:sz w:val="20"/>
              </w:rPr>
            </w:pPr>
            <w:r>
              <w:rPr>
                <w:b/>
                <w:sz w:val="20"/>
              </w:rPr>
              <w:t xml:space="preserve">Francis Van </w:t>
            </w:r>
            <w:proofErr w:type="spellStart"/>
            <w:r>
              <w:rPr>
                <w:b/>
                <w:sz w:val="20"/>
              </w:rPr>
              <w:t>Oordt</w:t>
            </w:r>
            <w:proofErr w:type="spellEnd"/>
            <w:r>
              <w:rPr>
                <w:b/>
                <w:sz w:val="20"/>
              </w:rPr>
              <w:t>: 438-226-2126</w:t>
            </w:r>
          </w:p>
        </w:tc>
      </w:tr>
      <w:tr w:rsidR="00922666" w14:paraId="79E66FC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351EC148" w14:textId="79B21FF3" w:rsidR="00922666" w:rsidRPr="00F63AAC" w:rsidRDefault="00922666" w:rsidP="00922666">
            <w:pPr>
              <w:shd w:val="clear" w:color="auto" w:fill="FFFFFF"/>
              <w:outlineLvl w:val="2"/>
              <w:rPr>
                <w:rFonts w:ascii="Calibri" w:eastAsia="Times New Roman" w:hAnsi="Calibri" w:cs="Calibri"/>
                <w:b/>
                <w:sz w:val="24"/>
                <w:szCs w:val="24"/>
                <w:u w:val="single"/>
                <w:lang w:eastAsia="en-CA"/>
              </w:rPr>
            </w:pPr>
            <w:r w:rsidRPr="00F63AAC">
              <w:rPr>
                <w:rFonts w:ascii="Calibri" w:eastAsia="Times New Roman" w:hAnsi="Calibri" w:cs="Calibri"/>
                <w:b/>
                <w:sz w:val="24"/>
                <w:szCs w:val="24"/>
                <w:u w:val="single"/>
                <w:lang w:eastAsia="en-CA"/>
              </w:rPr>
              <w:t xml:space="preserve">MONTH OF </w:t>
            </w:r>
            <w:r w:rsidR="00B022A7" w:rsidRPr="00F63AAC">
              <w:rPr>
                <w:rFonts w:ascii="Calibri" w:eastAsia="Times New Roman" w:hAnsi="Calibri" w:cs="Calibri"/>
                <w:b/>
                <w:sz w:val="24"/>
                <w:szCs w:val="24"/>
                <w:u w:val="single"/>
                <w:lang w:eastAsia="en-CA"/>
              </w:rPr>
              <w:t>MAY</w:t>
            </w:r>
            <w:r w:rsidRPr="00F63AAC">
              <w:rPr>
                <w:rFonts w:ascii="Calibri" w:eastAsia="Times New Roman" w:hAnsi="Calibri" w:cs="Calibri"/>
                <w:b/>
                <w:sz w:val="24"/>
                <w:szCs w:val="24"/>
                <w:u w:val="single"/>
                <w:lang w:eastAsia="en-CA"/>
              </w:rPr>
              <w:t xml:space="preserve"> 2024</w:t>
            </w:r>
          </w:p>
          <w:p w14:paraId="66941746" w14:textId="77777777" w:rsidR="00F85DF5" w:rsidRPr="00F63AAC" w:rsidRDefault="00922666" w:rsidP="00F85DF5">
            <w:pPr>
              <w:shd w:val="clear" w:color="auto" w:fill="FFFFFF"/>
              <w:jc w:val="both"/>
              <w:outlineLvl w:val="2"/>
              <w:rPr>
                <w:rFonts w:ascii="Calibri" w:eastAsia="Times New Roman" w:hAnsi="Calibri" w:cs="Calibri"/>
                <w:b/>
                <w:sz w:val="24"/>
                <w:szCs w:val="24"/>
                <w:lang w:eastAsia="en-CA"/>
              </w:rPr>
            </w:pPr>
            <w:r w:rsidRPr="00F63AAC">
              <w:rPr>
                <w:rFonts w:ascii="Calibri" w:eastAsia="Times New Roman" w:hAnsi="Calibri" w:cs="Calibri"/>
                <w:b/>
                <w:sz w:val="24"/>
                <w:szCs w:val="24"/>
                <w:lang w:eastAsia="en-CA"/>
              </w:rPr>
              <w:t>2024 has been marked as the “Year of Prayer” by Pope Francis.</w:t>
            </w:r>
            <w:r w:rsidR="00F85DF5" w:rsidRPr="00F63AAC">
              <w:rPr>
                <w:rFonts w:ascii="Calibri" w:eastAsia="Times New Roman" w:hAnsi="Calibri" w:cs="Calibri"/>
                <w:b/>
                <w:sz w:val="24"/>
                <w:szCs w:val="24"/>
                <w:lang w:eastAsia="en-CA"/>
              </w:rPr>
              <w:t xml:space="preserve"> </w:t>
            </w:r>
          </w:p>
          <w:p w14:paraId="30FD20F7" w14:textId="15EA693F" w:rsidR="00922666" w:rsidRPr="00F63AAC" w:rsidRDefault="007C40AE" w:rsidP="007C40AE">
            <w:pPr>
              <w:shd w:val="clear" w:color="auto" w:fill="FFFFFF"/>
              <w:jc w:val="both"/>
              <w:outlineLvl w:val="2"/>
              <w:rPr>
                <w:rFonts w:ascii="Calibri" w:eastAsia="Times New Roman" w:hAnsi="Calibri" w:cs="Calibri"/>
                <w:b/>
                <w:sz w:val="24"/>
                <w:szCs w:val="24"/>
                <w:lang w:eastAsia="en-CA"/>
              </w:rPr>
            </w:pPr>
            <w:r w:rsidRPr="00F63AAC">
              <w:rPr>
                <w:rFonts w:ascii="Calibri" w:eastAsia="Times New Roman" w:hAnsi="Calibri" w:cs="Calibri"/>
                <w:b/>
                <w:sz w:val="24"/>
                <w:szCs w:val="24"/>
                <w:lang w:eastAsia="en-CA"/>
              </w:rPr>
              <w:t>The Easter season ends on Pentecost, May 20</w:t>
            </w:r>
            <w:r w:rsidR="00DD02D8" w:rsidRPr="00DD02D8">
              <w:rPr>
                <w:rFonts w:ascii="Calibri" w:eastAsia="Times New Roman" w:hAnsi="Calibri" w:cs="Calibri"/>
                <w:b/>
                <w:sz w:val="24"/>
                <w:szCs w:val="24"/>
                <w:vertAlign w:val="superscript"/>
                <w:lang w:eastAsia="en-CA"/>
              </w:rPr>
              <w:t>th</w:t>
            </w:r>
            <w:r w:rsidRPr="00F63AAC">
              <w:rPr>
                <w:rFonts w:ascii="Calibri" w:eastAsia="Times New Roman" w:hAnsi="Calibri" w:cs="Calibri"/>
                <w:b/>
                <w:sz w:val="24"/>
                <w:szCs w:val="24"/>
                <w:lang w:eastAsia="en-CA"/>
              </w:rPr>
              <w:t xml:space="preserve">, which is represented by the liturgical color white — the color of light, a symbol of joy, </w:t>
            </w:r>
            <w:proofErr w:type="gramStart"/>
            <w:r w:rsidRPr="00F63AAC">
              <w:rPr>
                <w:rFonts w:ascii="Calibri" w:eastAsia="Times New Roman" w:hAnsi="Calibri" w:cs="Calibri"/>
                <w:b/>
                <w:sz w:val="24"/>
                <w:szCs w:val="24"/>
                <w:lang w:eastAsia="en-CA"/>
              </w:rPr>
              <w:t>purity</w:t>
            </w:r>
            <w:proofErr w:type="gramEnd"/>
            <w:r w:rsidRPr="00F63AAC">
              <w:rPr>
                <w:rFonts w:ascii="Calibri" w:eastAsia="Times New Roman" w:hAnsi="Calibri" w:cs="Calibri"/>
                <w:b/>
                <w:sz w:val="24"/>
                <w:szCs w:val="24"/>
                <w:lang w:eastAsia="en-CA"/>
              </w:rPr>
              <w:t xml:space="preserve"> and innocence. </w:t>
            </w:r>
          </w:p>
        </w:tc>
      </w:tr>
      <w:tr w:rsidR="0069505A" w14:paraId="669D37B4"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7FA6297" w14:textId="76F31938" w:rsidR="00922666" w:rsidRPr="00F63AAC" w:rsidRDefault="007C40AE" w:rsidP="00922666">
            <w:pPr>
              <w:rPr>
                <w:rFonts w:ascii="Calibri" w:eastAsia="Times New Roman" w:hAnsi="Calibri" w:cs="Calibri"/>
                <w:b/>
                <w:sz w:val="28"/>
                <w:szCs w:val="28"/>
                <w:lang w:eastAsia="en-CA"/>
              </w:rPr>
            </w:pPr>
            <w:r w:rsidRPr="00F63AAC">
              <w:rPr>
                <w:rFonts w:ascii="Calibri" w:eastAsia="Times New Roman" w:hAnsi="Calibri" w:cs="Calibri"/>
                <w:b/>
                <w:sz w:val="28"/>
                <w:szCs w:val="28"/>
                <w:lang w:eastAsia="en-CA"/>
              </w:rPr>
              <w:t>SIXTH</w:t>
            </w:r>
            <w:r w:rsidR="001107CA" w:rsidRPr="00F63AAC">
              <w:rPr>
                <w:rFonts w:ascii="Calibri" w:eastAsia="Times New Roman" w:hAnsi="Calibri" w:cs="Calibri"/>
                <w:b/>
                <w:sz w:val="28"/>
                <w:szCs w:val="28"/>
                <w:lang w:eastAsia="en-CA"/>
              </w:rPr>
              <w:t xml:space="preserve"> SUNDAY OF EASTER </w:t>
            </w:r>
            <w:r w:rsidRPr="00F63AAC">
              <w:rPr>
                <w:rFonts w:ascii="Calibri" w:eastAsia="Times New Roman" w:hAnsi="Calibri" w:cs="Calibri"/>
                <w:b/>
                <w:sz w:val="28"/>
                <w:szCs w:val="28"/>
                <w:lang w:eastAsia="en-CA"/>
              </w:rPr>
              <w:t>–</w:t>
            </w:r>
            <w:r w:rsidR="00922666" w:rsidRPr="00F63AAC">
              <w:rPr>
                <w:rFonts w:ascii="Calibri" w:eastAsia="Times New Roman" w:hAnsi="Calibri" w:cs="Calibri"/>
                <w:b/>
                <w:sz w:val="28"/>
                <w:szCs w:val="28"/>
                <w:lang w:eastAsia="en-CA"/>
              </w:rPr>
              <w:t xml:space="preserve"> </w:t>
            </w:r>
            <w:r w:rsidRPr="00F63AAC">
              <w:rPr>
                <w:rFonts w:ascii="Calibri" w:eastAsia="Times New Roman" w:hAnsi="Calibri" w:cs="Calibri"/>
                <w:b/>
                <w:sz w:val="28"/>
                <w:szCs w:val="28"/>
                <w:lang w:eastAsia="en-CA"/>
              </w:rPr>
              <w:t>MAY 5</w:t>
            </w:r>
            <w:r w:rsidR="00DD02D8" w:rsidRPr="00DD02D8">
              <w:rPr>
                <w:rFonts w:ascii="Calibri" w:eastAsia="Times New Roman" w:hAnsi="Calibri" w:cs="Calibri"/>
                <w:b/>
                <w:sz w:val="28"/>
                <w:szCs w:val="28"/>
                <w:vertAlign w:val="superscript"/>
                <w:lang w:eastAsia="en-CA"/>
              </w:rPr>
              <w:t>th</w:t>
            </w:r>
            <w:r w:rsidR="00922666" w:rsidRPr="00F63AAC">
              <w:rPr>
                <w:rFonts w:ascii="Calibri" w:eastAsia="Times New Roman" w:hAnsi="Calibri" w:cs="Calibri"/>
                <w:b/>
                <w:sz w:val="28"/>
                <w:szCs w:val="28"/>
                <w:lang w:eastAsia="en-CA"/>
              </w:rPr>
              <w:t>,2024</w:t>
            </w:r>
          </w:p>
          <w:p w14:paraId="62BC2325" w14:textId="68943CE8" w:rsidR="00C42D48" w:rsidRPr="00F63AAC" w:rsidRDefault="00723110" w:rsidP="00240204">
            <w:pPr>
              <w:jc w:val="both"/>
              <w:rPr>
                <w:rFonts w:eastAsia="Times New Roman" w:cstheme="minorHAnsi"/>
                <w:b/>
                <w:sz w:val="24"/>
                <w:szCs w:val="24"/>
                <w:lang w:eastAsia="en-CA"/>
              </w:rPr>
            </w:pPr>
            <w:r w:rsidRPr="00F63AAC">
              <w:rPr>
                <w:rFonts w:eastAsia="Times New Roman" w:cstheme="minorHAnsi"/>
                <w:b/>
                <w:sz w:val="24"/>
                <w:szCs w:val="24"/>
                <w:lang w:eastAsia="en-CA"/>
              </w:rPr>
              <w:t xml:space="preserve">On </w:t>
            </w:r>
            <w:r w:rsidR="00A547EE" w:rsidRPr="00F63AAC">
              <w:rPr>
                <w:rFonts w:eastAsia="Times New Roman" w:cstheme="minorHAnsi"/>
                <w:b/>
                <w:sz w:val="24"/>
                <w:szCs w:val="24"/>
                <w:lang w:eastAsia="en-CA"/>
              </w:rPr>
              <w:t>May</w:t>
            </w:r>
            <w:r w:rsidR="00290E6F" w:rsidRPr="00F63AAC">
              <w:rPr>
                <w:rFonts w:eastAsia="Times New Roman" w:cstheme="minorHAnsi"/>
                <w:b/>
                <w:sz w:val="24"/>
                <w:szCs w:val="24"/>
                <w:lang w:eastAsia="en-CA"/>
              </w:rPr>
              <w:t xml:space="preserve"> </w:t>
            </w:r>
            <w:r w:rsidR="00A547EE" w:rsidRPr="00F63AAC">
              <w:rPr>
                <w:rFonts w:eastAsia="Times New Roman" w:cstheme="minorHAnsi"/>
                <w:b/>
                <w:sz w:val="24"/>
                <w:szCs w:val="24"/>
                <w:lang w:eastAsia="en-CA"/>
              </w:rPr>
              <w:t>5</w:t>
            </w:r>
            <w:r w:rsidR="00DD02D8" w:rsidRPr="00DD02D8">
              <w:rPr>
                <w:rFonts w:eastAsia="Times New Roman" w:cstheme="minorHAnsi"/>
                <w:b/>
                <w:sz w:val="24"/>
                <w:szCs w:val="24"/>
                <w:vertAlign w:val="superscript"/>
                <w:lang w:eastAsia="en-CA"/>
              </w:rPr>
              <w:t>th</w:t>
            </w:r>
            <w:r w:rsidR="00DD791F" w:rsidRPr="00F63AAC">
              <w:rPr>
                <w:rFonts w:eastAsia="Times New Roman" w:cstheme="minorHAnsi"/>
                <w:b/>
                <w:sz w:val="24"/>
                <w:szCs w:val="24"/>
                <w:lang w:eastAsia="en-CA"/>
              </w:rPr>
              <w:t>, the Catholic Church celebrates the liturgical memorial of</w:t>
            </w:r>
            <w:r w:rsidR="00290E6F" w:rsidRPr="00F63AAC">
              <w:rPr>
                <w:rFonts w:eastAsia="Times New Roman" w:cstheme="minorHAnsi"/>
                <w:b/>
                <w:sz w:val="24"/>
                <w:szCs w:val="24"/>
                <w:lang w:eastAsia="en-CA"/>
              </w:rPr>
              <w:t xml:space="preserve"> </w:t>
            </w:r>
            <w:r w:rsidR="00240204" w:rsidRPr="00F63AAC">
              <w:rPr>
                <w:rFonts w:eastAsia="Times New Roman" w:cstheme="minorHAnsi"/>
                <w:b/>
                <w:sz w:val="24"/>
                <w:szCs w:val="24"/>
                <w:lang w:eastAsia="en-CA"/>
              </w:rPr>
              <w:t>Saint Hilary of Arles, a fifth-century bishop who gave up wealth and privilege in favor of austerity and sacrifice for the sake of the Church.</w:t>
            </w:r>
            <w:r w:rsidR="00240204" w:rsidRPr="00F63AAC">
              <w:rPr>
                <w:rFonts w:ascii="Open Sans" w:hAnsi="Open Sans"/>
                <w:sz w:val="21"/>
                <w:szCs w:val="21"/>
                <w:shd w:val="clear" w:color="auto" w:fill="FFFFFF"/>
              </w:rPr>
              <w:t xml:space="preserve"> </w:t>
            </w:r>
            <w:r w:rsidR="00240204" w:rsidRPr="00F63AAC">
              <w:rPr>
                <w:rFonts w:eastAsia="Times New Roman" w:cstheme="minorHAnsi"/>
                <w:b/>
                <w:sz w:val="24"/>
                <w:szCs w:val="24"/>
                <w:lang w:eastAsia="en-CA"/>
              </w:rPr>
              <w:t>Hilary helped to establish monasteries in his diocese, and strengthened the discipline and orthodoxy of the local Church through a series of councils. He sold Church property in order to pay the ransoms of those who had been kidnapped, and is said to have worked miracles during his lifetime.</w:t>
            </w:r>
          </w:p>
        </w:tc>
      </w:tr>
      <w:tr w:rsidR="00922666" w14:paraId="6016C51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8264987" w14:textId="10A6FF17" w:rsidR="00922666" w:rsidRPr="00F63AAC" w:rsidRDefault="00922666" w:rsidP="00922666">
            <w:pPr>
              <w:shd w:val="clear" w:color="auto" w:fill="FFFFFF"/>
              <w:outlineLvl w:val="2"/>
              <w:rPr>
                <w:rFonts w:ascii="Calibri" w:eastAsia="Times New Roman" w:hAnsi="Calibri" w:cs="Calibri"/>
                <w:b/>
                <w:sz w:val="28"/>
                <w:szCs w:val="28"/>
                <w:lang w:eastAsia="en-CA"/>
              </w:rPr>
            </w:pPr>
            <w:r w:rsidRPr="00F63AAC">
              <w:rPr>
                <w:rFonts w:ascii="Calibri" w:eastAsia="Times New Roman" w:hAnsi="Calibri" w:cs="Calibri"/>
                <w:b/>
                <w:sz w:val="28"/>
                <w:szCs w:val="28"/>
                <w:lang w:eastAsia="en-CA"/>
              </w:rPr>
              <w:t xml:space="preserve">Mass Readings for the </w:t>
            </w:r>
            <w:r w:rsidR="007C40AE" w:rsidRPr="00F63AAC">
              <w:rPr>
                <w:rFonts w:ascii="Calibri" w:eastAsia="Times New Roman" w:hAnsi="Calibri" w:cs="Calibri"/>
                <w:b/>
                <w:sz w:val="28"/>
                <w:szCs w:val="28"/>
                <w:lang w:eastAsia="en-CA"/>
              </w:rPr>
              <w:t>sixth</w:t>
            </w:r>
            <w:r w:rsidR="00B805E6" w:rsidRPr="00F63AAC">
              <w:rPr>
                <w:rFonts w:ascii="Calibri" w:eastAsia="Times New Roman" w:hAnsi="Calibri" w:cs="Calibri"/>
                <w:b/>
                <w:sz w:val="28"/>
                <w:szCs w:val="28"/>
                <w:lang w:eastAsia="en-CA"/>
              </w:rPr>
              <w:t xml:space="preserve"> Sunday of </w:t>
            </w:r>
            <w:r w:rsidR="001107CA" w:rsidRPr="00F63AAC">
              <w:rPr>
                <w:rFonts w:ascii="Calibri" w:eastAsia="Times New Roman" w:hAnsi="Calibri" w:cs="Calibri"/>
                <w:b/>
                <w:sz w:val="28"/>
                <w:szCs w:val="28"/>
                <w:lang w:eastAsia="en-CA"/>
              </w:rPr>
              <w:t>Easter</w:t>
            </w:r>
            <w:r w:rsidRPr="00F63AAC">
              <w:rPr>
                <w:rFonts w:ascii="Calibri" w:eastAsia="Times New Roman" w:hAnsi="Calibri" w:cs="Calibri"/>
                <w:b/>
                <w:sz w:val="28"/>
                <w:szCs w:val="28"/>
                <w:lang w:eastAsia="en-CA"/>
              </w:rPr>
              <w:t>, Cycle B:</w:t>
            </w:r>
          </w:p>
          <w:p w14:paraId="65EAFC06" w14:textId="22C05D87" w:rsidR="003B6AE2" w:rsidRPr="00F63AAC" w:rsidRDefault="003B6AE2" w:rsidP="003B6AE2">
            <w:pPr>
              <w:shd w:val="clear" w:color="auto" w:fill="FFFFFF"/>
              <w:jc w:val="both"/>
              <w:outlineLvl w:val="2"/>
              <w:rPr>
                <w:rFonts w:eastAsia="Times New Roman" w:cstheme="minorHAnsi"/>
                <w:b/>
                <w:sz w:val="24"/>
                <w:szCs w:val="24"/>
                <w:lang w:eastAsia="en-CA"/>
              </w:rPr>
            </w:pPr>
            <w:r w:rsidRPr="00F63AAC">
              <w:rPr>
                <w:rFonts w:eastAsia="Times New Roman" w:cstheme="minorHAnsi"/>
                <w:b/>
                <w:sz w:val="24"/>
                <w:szCs w:val="24"/>
                <w:u w:val="single"/>
                <w:lang w:eastAsia="en-CA"/>
              </w:rPr>
              <w:t>The First Reading</w:t>
            </w:r>
            <w:r w:rsidR="000B652F" w:rsidRPr="00F63AAC">
              <w:rPr>
                <w:rFonts w:eastAsia="Times New Roman" w:cstheme="minorHAnsi"/>
                <w:b/>
                <w:sz w:val="24"/>
                <w:szCs w:val="24"/>
                <w:u w:val="single"/>
                <w:lang w:eastAsia="en-CA"/>
              </w:rPr>
              <w:t xml:space="preserve"> </w:t>
            </w:r>
            <w:r w:rsidR="00BB6B9F" w:rsidRPr="00F63AAC">
              <w:rPr>
                <w:rFonts w:eastAsia="Times New Roman" w:cstheme="minorHAnsi"/>
                <w:b/>
                <w:sz w:val="24"/>
                <w:szCs w:val="24"/>
                <w:lang w:eastAsia="en-CA"/>
              </w:rPr>
              <w:t xml:space="preserve">is taken from </w:t>
            </w:r>
            <w:r w:rsidR="00BB6B9F" w:rsidRPr="00F63AAC">
              <w:rPr>
                <w:rFonts w:eastAsia="Times New Roman" w:cstheme="minorHAnsi"/>
                <w:b/>
                <w:i/>
                <w:sz w:val="24"/>
                <w:szCs w:val="24"/>
                <w:lang w:eastAsia="en-CA"/>
              </w:rPr>
              <w:t>the Acts of the Apostles 10:25-26, 34-35, 44-48</w:t>
            </w:r>
            <w:r w:rsidR="00BB6B9F" w:rsidRPr="00F63AAC">
              <w:rPr>
                <w:rFonts w:eastAsia="Times New Roman" w:cstheme="minorHAnsi"/>
                <w:b/>
                <w:sz w:val="24"/>
                <w:szCs w:val="24"/>
                <w:lang w:eastAsia="en-CA"/>
              </w:rPr>
              <w:t xml:space="preserve"> and describes the reception of the first Gentiles into the Christian Church.</w:t>
            </w:r>
          </w:p>
          <w:p w14:paraId="76A2B7B5" w14:textId="27FE35F9" w:rsidR="00237AF1" w:rsidRPr="00F63AAC" w:rsidRDefault="003B6AE2" w:rsidP="00237AF1">
            <w:pPr>
              <w:shd w:val="clear" w:color="auto" w:fill="FFFFFF"/>
              <w:jc w:val="both"/>
              <w:outlineLvl w:val="2"/>
              <w:rPr>
                <w:rFonts w:eastAsia="Times New Roman" w:cstheme="minorHAnsi"/>
                <w:b/>
                <w:sz w:val="24"/>
                <w:szCs w:val="24"/>
                <w:lang w:eastAsia="en-CA"/>
              </w:rPr>
            </w:pPr>
            <w:r w:rsidRPr="00F63AAC">
              <w:rPr>
                <w:rFonts w:eastAsia="Times New Roman" w:cstheme="minorHAnsi"/>
                <w:b/>
                <w:sz w:val="24"/>
                <w:szCs w:val="24"/>
                <w:u w:val="single"/>
                <w:lang w:eastAsia="en-CA"/>
              </w:rPr>
              <w:t xml:space="preserve">The Second Reading </w:t>
            </w:r>
            <w:r w:rsidR="00BB6B9F" w:rsidRPr="00F63AAC">
              <w:rPr>
                <w:rFonts w:eastAsia="Times New Roman" w:cstheme="minorHAnsi"/>
                <w:b/>
                <w:sz w:val="24"/>
                <w:szCs w:val="24"/>
                <w:lang w:eastAsia="en-CA"/>
              </w:rPr>
              <w:t xml:space="preserve">is from the </w:t>
            </w:r>
            <w:r w:rsidR="00BB6B9F" w:rsidRPr="00F63AAC">
              <w:rPr>
                <w:rFonts w:eastAsia="Times New Roman" w:cstheme="minorHAnsi"/>
                <w:b/>
                <w:i/>
                <w:sz w:val="24"/>
                <w:szCs w:val="24"/>
                <w:lang w:eastAsia="en-CA"/>
              </w:rPr>
              <w:t>First Letter of John 4:7-10</w:t>
            </w:r>
            <w:r w:rsidR="00BB6B9F" w:rsidRPr="00F63AAC">
              <w:rPr>
                <w:rFonts w:eastAsia="Times New Roman" w:cstheme="minorHAnsi"/>
                <w:b/>
                <w:sz w:val="24"/>
                <w:szCs w:val="24"/>
                <w:lang w:eastAsia="en-CA"/>
              </w:rPr>
              <w:t xml:space="preserve"> in which he urges us to love one another, for we are sons of God whose very essence is love.</w:t>
            </w:r>
          </w:p>
          <w:p w14:paraId="4ABD6D4B" w14:textId="14D6B4E0" w:rsidR="00922666" w:rsidRPr="00F63AAC" w:rsidRDefault="003B6AE2" w:rsidP="004C3F7A">
            <w:pPr>
              <w:shd w:val="clear" w:color="auto" w:fill="FFFFFF"/>
              <w:jc w:val="both"/>
              <w:outlineLvl w:val="2"/>
              <w:rPr>
                <w:rFonts w:eastAsia="Times New Roman" w:cstheme="minorHAnsi"/>
                <w:b/>
                <w:sz w:val="24"/>
                <w:szCs w:val="24"/>
                <w:lang w:eastAsia="en-CA"/>
              </w:rPr>
            </w:pPr>
            <w:r w:rsidRPr="00F63AAC">
              <w:rPr>
                <w:rFonts w:eastAsia="Times New Roman" w:cstheme="minorHAnsi"/>
                <w:b/>
                <w:sz w:val="24"/>
                <w:szCs w:val="24"/>
                <w:u w:val="single"/>
                <w:lang w:eastAsia="en-CA"/>
              </w:rPr>
              <w:t xml:space="preserve">The Gospel </w:t>
            </w:r>
            <w:r w:rsidR="00517C80" w:rsidRPr="00F63AAC">
              <w:rPr>
                <w:b/>
              </w:rPr>
              <w:t xml:space="preserve"> </w:t>
            </w:r>
            <w:r w:rsidR="004C3F7A" w:rsidRPr="00F63AAC">
              <w:rPr>
                <w:b/>
                <w:sz w:val="24"/>
                <w:szCs w:val="24"/>
              </w:rPr>
              <w:t>is from</w:t>
            </w:r>
            <w:r w:rsidR="004C3F7A" w:rsidRPr="00F63AAC">
              <w:rPr>
                <w:b/>
                <w:i/>
                <w:sz w:val="24"/>
                <w:szCs w:val="24"/>
              </w:rPr>
              <w:t xml:space="preserve"> St. John 15:9-17</w:t>
            </w:r>
            <w:r w:rsidR="004C3F7A" w:rsidRPr="00F63AAC">
              <w:rPr>
                <w:b/>
                <w:sz w:val="24"/>
                <w:szCs w:val="24"/>
              </w:rPr>
              <w:t>. It is only a few weeks since Good Friday when we commemorated the agonizing death of Christ on Mount Calvary. This was an excruciating, shameful death even for hardened criminals who deserved it. But for our loving Savior, the innocent lamb of God, one who had never offended God or neighbor, it was something of which the whole human race should be ashamed forever.</w:t>
            </w:r>
            <w:r w:rsidR="004C3F7A" w:rsidRPr="00F63AAC">
              <w:t xml:space="preserve"> </w:t>
            </w:r>
            <w:r w:rsidR="004C3F7A" w:rsidRPr="00F63AAC">
              <w:rPr>
                <w:b/>
                <w:sz w:val="24"/>
                <w:szCs w:val="24"/>
              </w:rPr>
              <w:t>What caused Christ that torment and death on the cross was our sins, the sins of all mankind and not the spite and hatred of his Jewish opponents, who were only instruments in the tragedy.</w:t>
            </w:r>
            <w:r w:rsidR="004C3F7A" w:rsidRPr="00F63AAC">
              <w:t xml:space="preserve"> </w:t>
            </w:r>
            <w:r w:rsidR="004C3F7A" w:rsidRPr="00F63AAC">
              <w:rPr>
                <w:b/>
                <w:sz w:val="24"/>
                <w:szCs w:val="24"/>
              </w:rPr>
              <w:t>Atonement had to be made to God for the sins of the world, so that men could reach the eternal inheritance which the incarnation made available to them.</w:t>
            </w:r>
          </w:p>
        </w:tc>
      </w:tr>
      <w:tr w:rsidR="00DF4369" w14:paraId="592C65C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896"/>
        </w:trPr>
        <w:tc>
          <w:tcPr>
            <w:tcW w:w="8647" w:type="dxa"/>
            <w:gridSpan w:val="4"/>
          </w:tcPr>
          <w:p w14:paraId="7EDF0003" w14:textId="1F6B53D1" w:rsidR="00DF4369" w:rsidRPr="00F63AAC" w:rsidRDefault="00DF4369" w:rsidP="00DF4369">
            <w:pPr>
              <w:shd w:val="clear" w:color="auto" w:fill="FFFFFF"/>
              <w:rPr>
                <w:rFonts w:eastAsia="Times New Roman" w:cstheme="minorHAnsi"/>
                <w:b/>
                <w:sz w:val="24"/>
                <w:szCs w:val="24"/>
                <w:u w:val="single"/>
                <w:lang w:eastAsia="en-CA"/>
              </w:rPr>
            </w:pPr>
            <w:r w:rsidRPr="00F63AAC">
              <w:rPr>
                <w:rFonts w:eastAsia="Times New Roman" w:cstheme="minorHAnsi"/>
                <w:b/>
                <w:sz w:val="24"/>
                <w:szCs w:val="24"/>
                <w:u w:val="single"/>
                <w:lang w:eastAsia="en-CA"/>
              </w:rPr>
              <w:t>POPE’S MONTHLY PRAYER I</w:t>
            </w:r>
            <w:r w:rsidR="00B022A7" w:rsidRPr="00F63AAC">
              <w:rPr>
                <w:rFonts w:eastAsia="Times New Roman" w:cstheme="minorHAnsi"/>
                <w:b/>
                <w:sz w:val="24"/>
                <w:szCs w:val="24"/>
                <w:u w:val="single"/>
                <w:lang w:eastAsia="en-CA"/>
              </w:rPr>
              <w:t>NTENTION FOR THE MONTH OF  MAY</w:t>
            </w:r>
            <w:r w:rsidRPr="00F63AAC">
              <w:rPr>
                <w:rFonts w:eastAsia="Times New Roman" w:cstheme="minorHAnsi"/>
                <w:b/>
                <w:sz w:val="24"/>
                <w:szCs w:val="24"/>
                <w:u w:val="single"/>
                <w:lang w:eastAsia="en-CA"/>
              </w:rPr>
              <w:t xml:space="preserve"> 2024:</w:t>
            </w:r>
          </w:p>
          <w:p w14:paraId="19C62069" w14:textId="77777777" w:rsidR="007C40AE" w:rsidRPr="00F63AAC" w:rsidRDefault="007C40AE" w:rsidP="007C40AE">
            <w:pPr>
              <w:shd w:val="clear" w:color="auto" w:fill="FFFFFF"/>
              <w:rPr>
                <w:rFonts w:eastAsia="Times New Roman" w:cstheme="minorHAnsi"/>
                <w:b/>
                <w:sz w:val="24"/>
                <w:szCs w:val="24"/>
                <w:lang w:eastAsia="en-CA"/>
              </w:rPr>
            </w:pPr>
            <w:r w:rsidRPr="00F63AAC">
              <w:rPr>
                <w:rFonts w:eastAsia="Times New Roman" w:cstheme="minorHAnsi"/>
                <w:b/>
                <w:sz w:val="24"/>
                <w:szCs w:val="24"/>
                <w:lang w:eastAsia="en-CA"/>
              </w:rPr>
              <w:t>FOR THE FORMATIONS OF REGILIOUS AND SEMINARIANS</w:t>
            </w:r>
            <w:r w:rsidR="00DF4369" w:rsidRPr="00F63AAC">
              <w:rPr>
                <w:rFonts w:eastAsia="Times New Roman" w:cstheme="minorHAnsi"/>
                <w:b/>
                <w:sz w:val="24"/>
                <w:szCs w:val="24"/>
                <w:lang w:eastAsia="en-CA"/>
              </w:rPr>
              <w:t>:</w:t>
            </w:r>
            <w:r w:rsidRPr="00F63AAC">
              <w:t xml:space="preserve"> </w:t>
            </w:r>
            <w:r w:rsidRPr="00F63AAC">
              <w:rPr>
                <w:rFonts w:eastAsia="Times New Roman" w:cstheme="minorHAnsi"/>
                <w:b/>
                <w:sz w:val="24"/>
                <w:szCs w:val="24"/>
                <w:lang w:eastAsia="en-CA"/>
              </w:rPr>
              <w:t xml:space="preserve"> </w:t>
            </w:r>
          </w:p>
          <w:p w14:paraId="1AA57955" w14:textId="60D61E61" w:rsidR="00DF4369" w:rsidRPr="00F63AAC" w:rsidRDefault="007C40AE" w:rsidP="007C40AE">
            <w:pPr>
              <w:shd w:val="clear" w:color="auto" w:fill="FFFFFF"/>
              <w:rPr>
                <w:rFonts w:eastAsia="Times New Roman" w:cstheme="minorHAnsi"/>
                <w:b/>
                <w:sz w:val="24"/>
                <w:szCs w:val="24"/>
                <w:lang w:eastAsia="en-CA"/>
              </w:rPr>
            </w:pPr>
            <w:r w:rsidRPr="00F63AAC">
              <w:rPr>
                <w:rFonts w:eastAsia="Times New Roman" w:cstheme="minorHAnsi"/>
                <w:b/>
                <w:sz w:val="24"/>
                <w:szCs w:val="24"/>
                <w:lang w:eastAsia="en-CA"/>
              </w:rPr>
              <w:t>“We pray that religious women and men, and seminarians, grow in their own vocations through their human, pastoral, spiritual and community formation, leading them to be credible witnesses to the Gospel.</w:t>
            </w:r>
            <w:r w:rsidR="00DF4369" w:rsidRPr="00F63AAC">
              <w:rPr>
                <w:rFonts w:eastAsia="Times New Roman" w:cstheme="minorHAnsi"/>
                <w:b/>
                <w:sz w:val="24"/>
                <w:szCs w:val="24"/>
                <w:lang w:eastAsia="en-CA"/>
              </w:rPr>
              <w:t xml:space="preserve">” </w:t>
            </w:r>
          </w:p>
        </w:tc>
      </w:tr>
      <w:tr w:rsidR="00DF4369" w14:paraId="1467C46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4467" w:type="dxa"/>
            <w:gridSpan w:val="2"/>
          </w:tcPr>
          <w:p w14:paraId="34491883" w14:textId="2EBF6F0C" w:rsidR="00DF4369" w:rsidRPr="00F63AAC" w:rsidRDefault="00DF4369" w:rsidP="00DF4369">
            <w:pPr>
              <w:shd w:val="clear" w:color="auto" w:fill="FFFFFF"/>
              <w:rPr>
                <w:rFonts w:eastAsia="Times New Roman" w:cstheme="minorHAnsi"/>
                <w:b/>
                <w:sz w:val="24"/>
                <w:szCs w:val="24"/>
                <w:u w:val="single"/>
                <w:lang w:eastAsia="en-CA"/>
              </w:rPr>
            </w:pPr>
            <w:r w:rsidRPr="00F63AAC">
              <w:rPr>
                <w:rFonts w:eastAsia="Times New Roman" w:cstheme="minorHAnsi"/>
                <w:b/>
                <w:sz w:val="24"/>
                <w:szCs w:val="24"/>
                <w:u w:val="single"/>
                <w:lang w:eastAsia="en-CA"/>
              </w:rPr>
              <w:t>REMINDER:</w:t>
            </w:r>
          </w:p>
          <w:p w14:paraId="733E293C" w14:textId="77777777" w:rsidR="00DF4369" w:rsidRPr="00F63AAC" w:rsidRDefault="00DF4369" w:rsidP="00DF4369">
            <w:pPr>
              <w:shd w:val="clear" w:color="auto" w:fill="FFFFFF"/>
              <w:rPr>
                <w:rFonts w:eastAsia="Times New Roman" w:cstheme="minorHAnsi"/>
                <w:b/>
                <w:sz w:val="24"/>
                <w:szCs w:val="24"/>
                <w:lang w:eastAsia="en-CA"/>
              </w:rPr>
            </w:pPr>
            <w:r w:rsidRPr="00F63AAC">
              <w:rPr>
                <w:rFonts w:eastAsia="Times New Roman" w:cstheme="minorHAnsi"/>
                <w:b/>
                <w:sz w:val="24"/>
                <w:szCs w:val="24"/>
                <w:lang w:eastAsia="en-CA"/>
              </w:rPr>
              <w:t>“CELEBRATE OUR LORD”</w:t>
            </w:r>
          </w:p>
          <w:p w14:paraId="12CA0995" w14:textId="77777777" w:rsidR="00DF4369" w:rsidRPr="00F63AAC" w:rsidRDefault="00DF4369" w:rsidP="00DF4369">
            <w:pPr>
              <w:shd w:val="clear" w:color="auto" w:fill="FFFFFF"/>
              <w:rPr>
                <w:rFonts w:eastAsia="Times New Roman" w:cstheme="minorHAnsi"/>
                <w:b/>
                <w:sz w:val="24"/>
                <w:szCs w:val="24"/>
                <w:lang w:eastAsia="en-CA"/>
              </w:rPr>
            </w:pPr>
            <w:r w:rsidRPr="00F63AAC">
              <w:rPr>
                <w:rFonts w:eastAsia="Times New Roman" w:cstheme="minorHAnsi"/>
                <w:b/>
                <w:sz w:val="24"/>
                <w:szCs w:val="24"/>
                <w:lang w:eastAsia="en-CA"/>
              </w:rPr>
              <w:t>Please join us at 8:00PM on Sundays at ST. WILLIBRORD PARISH</w:t>
            </w:r>
          </w:p>
          <w:p w14:paraId="6CDFE3A3" w14:textId="1F847C5B" w:rsidR="00DF4369" w:rsidRPr="00F63AAC" w:rsidRDefault="00DF4369" w:rsidP="00DF4369">
            <w:pPr>
              <w:shd w:val="clear" w:color="auto" w:fill="FFFFFF"/>
              <w:rPr>
                <w:rFonts w:eastAsia="Times New Roman" w:cstheme="minorHAnsi"/>
                <w:b/>
                <w:sz w:val="24"/>
                <w:szCs w:val="24"/>
                <w:lang w:eastAsia="en-CA"/>
              </w:rPr>
            </w:pPr>
            <w:r w:rsidRPr="00F63AAC">
              <w:rPr>
                <w:rFonts w:eastAsia="Times New Roman" w:cstheme="minorHAnsi"/>
                <w:b/>
                <w:sz w:val="24"/>
                <w:szCs w:val="24"/>
                <w:lang w:eastAsia="en-CA"/>
              </w:rPr>
              <w:t>351 WILLIBRORD ST, VERDUN, QC.</w:t>
            </w:r>
          </w:p>
        </w:tc>
        <w:tc>
          <w:tcPr>
            <w:tcW w:w="4180" w:type="dxa"/>
            <w:gridSpan w:val="2"/>
          </w:tcPr>
          <w:p w14:paraId="70930336" w14:textId="77777777" w:rsidR="00DF4369" w:rsidRPr="00F63AAC" w:rsidRDefault="00DF4369" w:rsidP="00DF4369">
            <w:pPr>
              <w:shd w:val="clear" w:color="auto" w:fill="FFFFFF"/>
              <w:jc w:val="both"/>
              <w:rPr>
                <w:rFonts w:ascii="Calibri" w:eastAsia="Times New Roman" w:hAnsi="Calibri" w:cs="Calibri"/>
                <w:b/>
                <w:sz w:val="24"/>
                <w:szCs w:val="24"/>
                <w:u w:val="single"/>
                <w:lang w:eastAsia="en-CA"/>
              </w:rPr>
            </w:pPr>
            <w:r w:rsidRPr="00F63AAC">
              <w:rPr>
                <w:rFonts w:ascii="Calibri" w:eastAsia="Times New Roman" w:hAnsi="Calibri" w:cs="Calibri"/>
                <w:b/>
                <w:sz w:val="24"/>
                <w:szCs w:val="24"/>
                <w:u w:val="single"/>
                <w:lang w:eastAsia="en-CA"/>
              </w:rPr>
              <w:t>NOTE:</w:t>
            </w:r>
          </w:p>
          <w:p w14:paraId="015DEF62" w14:textId="77777777" w:rsidR="00DF4369" w:rsidRPr="00F63AAC" w:rsidRDefault="00DF4369" w:rsidP="00DF4369">
            <w:pPr>
              <w:shd w:val="clear" w:color="auto" w:fill="FFFFFF"/>
              <w:jc w:val="both"/>
              <w:rPr>
                <w:rFonts w:ascii="Calibri" w:hAnsi="Calibri" w:cs="Times New Roman"/>
                <w:b/>
                <w:sz w:val="24"/>
                <w:szCs w:val="24"/>
                <w:u w:val="single"/>
              </w:rPr>
            </w:pPr>
            <w:r w:rsidRPr="00F63AAC">
              <w:rPr>
                <w:rFonts w:ascii="Calibri" w:hAnsi="Calibri" w:cs="Times New Roman"/>
                <w:b/>
                <w:sz w:val="24"/>
                <w:szCs w:val="24"/>
                <w:u w:val="single"/>
              </w:rPr>
              <w:t>Please remember to write your name on your church support envelope.</w:t>
            </w:r>
          </w:p>
          <w:p w14:paraId="3C39E736" w14:textId="7906BB5E" w:rsidR="00DF4369" w:rsidRPr="00F63AAC" w:rsidRDefault="00DF4369" w:rsidP="00DF4369">
            <w:pPr>
              <w:shd w:val="clear" w:color="auto" w:fill="FFFFFF"/>
              <w:jc w:val="both"/>
              <w:rPr>
                <w:rFonts w:ascii="Calibri" w:eastAsia="Times New Roman" w:hAnsi="Calibri" w:cs="Calibri"/>
                <w:b/>
                <w:sz w:val="24"/>
                <w:szCs w:val="24"/>
                <w:lang w:eastAsia="en-CA"/>
              </w:rPr>
            </w:pPr>
            <w:r w:rsidRPr="00F63AAC">
              <w:rPr>
                <w:rFonts w:ascii="Calibri" w:eastAsia="Times New Roman" w:hAnsi="Calibri" w:cs="Calibri"/>
                <w:b/>
                <w:sz w:val="24"/>
                <w:szCs w:val="24"/>
                <w:lang w:eastAsia="en-CA"/>
              </w:rPr>
              <w:t>There are only a few Sunday missals left for sale. Hurry up and get yours. The price is $7.00. Exact change is required please!</w:t>
            </w:r>
          </w:p>
        </w:tc>
      </w:tr>
      <w:tr w:rsidR="00DF4369" w14:paraId="55CB7E18" w14:textId="77777777" w:rsidTr="004D267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273"/>
        </w:trPr>
        <w:tc>
          <w:tcPr>
            <w:tcW w:w="8647" w:type="dxa"/>
            <w:gridSpan w:val="4"/>
          </w:tcPr>
          <w:p w14:paraId="6D75A86E" w14:textId="250688E3" w:rsidR="00DF4369" w:rsidRPr="00F63AAC" w:rsidRDefault="00E463AE" w:rsidP="00E463AE">
            <w:pPr>
              <w:shd w:val="clear" w:color="auto" w:fill="FFFFFF"/>
              <w:jc w:val="both"/>
              <w:rPr>
                <w:rFonts w:ascii="Calibri" w:eastAsia="Times New Roman" w:hAnsi="Calibri" w:cs="Calibri"/>
                <w:b/>
                <w:sz w:val="24"/>
                <w:szCs w:val="24"/>
                <w:lang w:eastAsia="en-CA"/>
              </w:rPr>
            </w:pPr>
            <w:r w:rsidRPr="00F63AAC">
              <w:rPr>
                <w:rFonts w:ascii="Calibri" w:eastAsia="Times New Roman" w:hAnsi="Calibri" w:cs="Calibri"/>
                <w:b/>
                <w:sz w:val="24"/>
                <w:szCs w:val="24"/>
                <w:u w:val="single"/>
                <w:lang w:eastAsia="en-CA"/>
              </w:rPr>
              <w:t>Saint Joseph's Oratory of Mount Royal, Montreal, Saturday May</w:t>
            </w:r>
            <w:r w:rsidR="00DD02D8">
              <w:rPr>
                <w:rFonts w:ascii="Calibri" w:eastAsia="Times New Roman" w:hAnsi="Calibri" w:cs="Calibri"/>
                <w:b/>
                <w:sz w:val="24"/>
                <w:szCs w:val="24"/>
                <w:u w:val="single"/>
                <w:lang w:eastAsia="en-CA"/>
              </w:rPr>
              <w:t xml:space="preserve"> </w:t>
            </w:r>
            <w:r w:rsidRPr="00F63AAC">
              <w:rPr>
                <w:rFonts w:ascii="Calibri" w:eastAsia="Times New Roman" w:hAnsi="Calibri" w:cs="Calibri"/>
                <w:b/>
                <w:sz w:val="24"/>
                <w:szCs w:val="24"/>
                <w:u w:val="single"/>
                <w:lang w:eastAsia="en-CA"/>
              </w:rPr>
              <w:t>11</w:t>
            </w:r>
            <w:r w:rsidR="00DD02D8" w:rsidRPr="00DD02D8">
              <w:rPr>
                <w:rFonts w:ascii="Calibri" w:eastAsia="Times New Roman" w:hAnsi="Calibri" w:cs="Calibri"/>
                <w:b/>
                <w:sz w:val="24"/>
                <w:szCs w:val="24"/>
                <w:u w:val="single"/>
                <w:vertAlign w:val="superscript"/>
                <w:lang w:eastAsia="en-CA"/>
              </w:rPr>
              <w:t>th</w:t>
            </w:r>
            <w:r w:rsidRPr="00F63AAC">
              <w:rPr>
                <w:rFonts w:ascii="Calibri" w:eastAsia="Times New Roman" w:hAnsi="Calibri" w:cs="Calibri"/>
                <w:b/>
                <w:sz w:val="24"/>
                <w:szCs w:val="24"/>
                <w:u w:val="single"/>
                <w:lang w:eastAsia="en-CA"/>
              </w:rPr>
              <w:t xml:space="preserve">, 2024: </w:t>
            </w:r>
            <w:r w:rsidRPr="00F63AAC">
              <w:rPr>
                <w:rFonts w:ascii="Calibri" w:eastAsia="Times New Roman" w:hAnsi="Calibri" w:cs="Calibri"/>
                <w:b/>
                <w:sz w:val="24"/>
                <w:szCs w:val="24"/>
                <w:lang w:eastAsia="en-CA"/>
              </w:rPr>
              <w:t>There will be conferences by John Sullivan III, International Coordinator of The Flame of Love of the Immaculate Heart of Mary. The Schedule for the day is noted on the bulletin board near the stairs.</w:t>
            </w:r>
            <w:r w:rsidR="004D2671" w:rsidRPr="00F63AAC">
              <w:rPr>
                <w:rFonts w:ascii="Calibri" w:eastAsia="Times New Roman" w:hAnsi="Calibri" w:cs="Calibri"/>
                <w:b/>
                <w:sz w:val="24"/>
                <w:szCs w:val="24"/>
                <w:lang w:eastAsia="en-CA"/>
              </w:rPr>
              <w:t xml:space="preserve"> </w:t>
            </w:r>
            <w:r w:rsidRPr="00F63AAC">
              <w:rPr>
                <w:rFonts w:ascii="Calibri" w:eastAsia="Times New Roman" w:hAnsi="Calibri" w:cs="Calibri"/>
                <w:b/>
                <w:sz w:val="24"/>
                <w:szCs w:val="24"/>
                <w:lang w:eastAsia="en-CA"/>
              </w:rPr>
              <w:t>Donation for enter : $10,00</w:t>
            </w:r>
            <w:r w:rsidR="004D2671" w:rsidRPr="00F63AAC">
              <w:rPr>
                <w:rFonts w:ascii="Calibri" w:eastAsia="Times New Roman" w:hAnsi="Calibri" w:cs="Calibri"/>
                <w:b/>
                <w:sz w:val="24"/>
                <w:szCs w:val="24"/>
                <w:lang w:eastAsia="en-CA"/>
              </w:rPr>
              <w:t xml:space="preserve">. </w:t>
            </w:r>
          </w:p>
        </w:tc>
      </w:tr>
      <w:tr w:rsidR="00DF4369" w14:paraId="56776661"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456F3600" w14:textId="43A091F3" w:rsidR="00DF4369" w:rsidRPr="00F63AAC" w:rsidRDefault="00C11F32" w:rsidP="00C11F32">
            <w:pPr>
              <w:shd w:val="clear" w:color="auto" w:fill="FFFFFF"/>
              <w:jc w:val="both"/>
              <w:rPr>
                <w:rFonts w:eastAsia="Times New Roman" w:cstheme="minorHAnsi"/>
                <w:b/>
                <w:sz w:val="24"/>
                <w:szCs w:val="24"/>
                <w:u w:val="single"/>
                <w:lang w:eastAsia="en-CA"/>
              </w:rPr>
            </w:pPr>
            <w:r w:rsidRPr="00F63AAC">
              <w:rPr>
                <w:rFonts w:eastAsia="Times New Roman" w:cstheme="minorHAnsi"/>
                <w:b/>
                <w:sz w:val="24"/>
                <w:szCs w:val="24"/>
                <w:u w:val="single"/>
                <w:lang w:eastAsia="en-CA"/>
              </w:rPr>
              <w:t xml:space="preserve">National Family and Life Week (NFLW): </w:t>
            </w:r>
            <w:r w:rsidRPr="00F63AAC">
              <w:rPr>
                <w:rFonts w:eastAsia="Times New Roman" w:cstheme="minorHAnsi"/>
                <w:b/>
                <w:sz w:val="24"/>
                <w:szCs w:val="24"/>
                <w:lang w:eastAsia="en-CA"/>
              </w:rPr>
              <w:t>We are very pleased to share with you the CCCB Pastoral Toolkit for the upcoming National Family and Life Week (NFLW), which will take place from 13</w:t>
            </w:r>
            <w:r w:rsidR="00DD02D8" w:rsidRPr="00DD02D8">
              <w:rPr>
                <w:rFonts w:eastAsia="Times New Roman" w:cstheme="minorHAnsi"/>
                <w:b/>
                <w:sz w:val="24"/>
                <w:szCs w:val="24"/>
                <w:vertAlign w:val="superscript"/>
                <w:lang w:eastAsia="en-CA"/>
              </w:rPr>
              <w:t>th</w:t>
            </w:r>
            <w:r w:rsidRPr="00F63AAC">
              <w:rPr>
                <w:rFonts w:eastAsia="Times New Roman" w:cstheme="minorHAnsi"/>
                <w:b/>
                <w:sz w:val="24"/>
                <w:szCs w:val="24"/>
                <w:lang w:eastAsia="en-CA"/>
              </w:rPr>
              <w:t xml:space="preserve"> – 19</w:t>
            </w:r>
            <w:r w:rsidR="00DD02D8" w:rsidRPr="00DD02D8">
              <w:rPr>
                <w:rFonts w:eastAsia="Times New Roman" w:cstheme="minorHAnsi"/>
                <w:b/>
                <w:sz w:val="24"/>
                <w:szCs w:val="24"/>
                <w:vertAlign w:val="superscript"/>
                <w:lang w:eastAsia="en-CA"/>
              </w:rPr>
              <w:t>th</w:t>
            </w:r>
            <w:r w:rsidRPr="00F63AAC">
              <w:rPr>
                <w:rFonts w:eastAsia="Times New Roman" w:cstheme="minorHAnsi"/>
                <w:b/>
                <w:sz w:val="24"/>
                <w:szCs w:val="24"/>
                <w:lang w:eastAsia="en-CA"/>
              </w:rPr>
              <w:t xml:space="preserve"> May 2024. The theme of NFLW 2024 is “Love hopes all things”</w:t>
            </w:r>
            <w:r w:rsidR="00F63AAC" w:rsidRPr="00F63AAC">
              <w:rPr>
                <w:rFonts w:eastAsia="Times New Roman" w:cstheme="minorHAnsi"/>
                <w:b/>
                <w:sz w:val="24"/>
                <w:szCs w:val="24"/>
                <w:lang w:eastAsia="en-CA"/>
              </w:rPr>
              <w:t xml:space="preserve">. </w:t>
            </w:r>
            <w:r w:rsidRPr="00F63AAC">
              <w:rPr>
                <w:rFonts w:eastAsia="Times New Roman" w:cstheme="minorHAnsi"/>
                <w:b/>
                <w:sz w:val="24"/>
                <w:szCs w:val="24"/>
                <w:lang w:eastAsia="en-CA"/>
              </w:rPr>
              <w:t>The NFLW2024 Toolkit is now available on the CCCB website.</w:t>
            </w:r>
          </w:p>
        </w:tc>
      </w:tr>
      <w:tr w:rsidR="0071247A" w14:paraId="3661F7FA"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5FBED0ED" w14:textId="4DB7FC88" w:rsidR="00DC335A" w:rsidRPr="00F63AAC" w:rsidRDefault="00E50A1A" w:rsidP="00E50A1A">
            <w:pPr>
              <w:shd w:val="clear" w:color="auto" w:fill="FFFFFF"/>
              <w:jc w:val="both"/>
              <w:rPr>
                <w:rFonts w:eastAsia="Times New Roman" w:cstheme="minorHAnsi"/>
                <w:b/>
                <w:sz w:val="24"/>
                <w:szCs w:val="24"/>
                <w:lang w:eastAsia="en-CA"/>
              </w:rPr>
            </w:pPr>
            <w:r w:rsidRPr="00F63AAC">
              <w:rPr>
                <w:rFonts w:eastAsia="Times New Roman" w:cstheme="minorHAnsi"/>
                <w:b/>
                <w:sz w:val="24"/>
                <w:szCs w:val="24"/>
                <w:u w:val="single"/>
                <w:lang w:eastAsia="en-CA"/>
              </w:rPr>
              <w:t>First World Children's Day</w:t>
            </w:r>
            <w:r w:rsidRPr="00F63AAC">
              <w:rPr>
                <w:rFonts w:eastAsia="Times New Roman" w:cstheme="minorHAnsi"/>
                <w:b/>
                <w:sz w:val="24"/>
                <w:szCs w:val="24"/>
                <w:lang w:eastAsia="en-CA"/>
              </w:rPr>
              <w:t>: For the first time, a World Children's Day will be held in Rome on May 25</w:t>
            </w:r>
            <w:r w:rsidR="00DD02D8" w:rsidRPr="00DD02D8">
              <w:rPr>
                <w:rFonts w:eastAsia="Times New Roman" w:cstheme="minorHAnsi"/>
                <w:b/>
                <w:sz w:val="24"/>
                <w:szCs w:val="24"/>
                <w:vertAlign w:val="superscript"/>
                <w:lang w:eastAsia="en-CA"/>
              </w:rPr>
              <w:t>th</w:t>
            </w:r>
            <w:r w:rsidRPr="00F63AAC">
              <w:rPr>
                <w:rFonts w:eastAsia="Times New Roman" w:cstheme="minorHAnsi"/>
                <w:b/>
                <w:sz w:val="24"/>
                <w:szCs w:val="24"/>
                <w:lang w:eastAsia="en-CA"/>
              </w:rPr>
              <w:t xml:space="preserve"> and 26</w:t>
            </w:r>
            <w:r w:rsidR="00DD02D8" w:rsidRPr="00DD02D8">
              <w:rPr>
                <w:rFonts w:eastAsia="Times New Roman" w:cstheme="minorHAnsi"/>
                <w:b/>
                <w:sz w:val="24"/>
                <w:szCs w:val="24"/>
                <w:vertAlign w:val="superscript"/>
                <w:lang w:eastAsia="en-CA"/>
              </w:rPr>
              <w:t>th</w:t>
            </w:r>
            <w:r w:rsidRPr="00F63AAC">
              <w:rPr>
                <w:rFonts w:eastAsia="Times New Roman" w:cstheme="minorHAnsi"/>
                <w:b/>
                <w:sz w:val="24"/>
                <w:szCs w:val="24"/>
                <w:lang w:eastAsia="en-CA"/>
              </w:rPr>
              <w:t>, 2024, in the presence of the Pope and children from all over the world. The theme will be: "Behold, I make all things new".</w:t>
            </w:r>
            <w:r w:rsidR="007C0881" w:rsidRPr="00F63AAC">
              <w:rPr>
                <w:rFonts w:eastAsia="Times New Roman" w:cstheme="minorHAnsi"/>
                <w:b/>
                <w:sz w:val="24"/>
                <w:szCs w:val="24"/>
                <w:lang w:eastAsia="en-CA"/>
              </w:rPr>
              <w:t xml:space="preserve"> Prepare for the event, share your desires and hopes for a better world, awaiting the meeting with Pope Francis. Submit your drawings!</w:t>
            </w:r>
          </w:p>
        </w:tc>
      </w:tr>
      <w:tr w:rsidR="00C46EF1" w14:paraId="75A2E269"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0831B2BE" w14:textId="1BC2921F" w:rsidR="00C46EF1" w:rsidRPr="00F63AAC" w:rsidRDefault="002E1330" w:rsidP="002E1330">
            <w:pPr>
              <w:shd w:val="clear" w:color="auto" w:fill="FFFFFF"/>
              <w:jc w:val="both"/>
              <w:rPr>
                <w:rFonts w:eastAsia="Times New Roman" w:cstheme="minorHAnsi"/>
                <w:b/>
                <w:bCs/>
                <w:sz w:val="24"/>
                <w:szCs w:val="24"/>
                <w:lang w:eastAsia="en-CA"/>
              </w:rPr>
            </w:pPr>
            <w:r w:rsidRPr="00F63AAC">
              <w:rPr>
                <w:rFonts w:eastAsia="Times New Roman" w:cstheme="minorHAnsi"/>
                <w:b/>
                <w:bCs/>
                <w:sz w:val="24"/>
                <w:szCs w:val="24"/>
                <w:u w:val="single"/>
                <w:lang w:eastAsia="en-CA"/>
              </w:rPr>
              <w:t>26</w:t>
            </w:r>
            <w:r w:rsidR="00DD02D8" w:rsidRPr="00DD02D8">
              <w:rPr>
                <w:rFonts w:eastAsia="Times New Roman" w:cstheme="minorHAnsi"/>
                <w:b/>
                <w:bCs/>
                <w:sz w:val="24"/>
                <w:szCs w:val="24"/>
                <w:u w:val="single"/>
                <w:vertAlign w:val="superscript"/>
                <w:lang w:eastAsia="en-CA"/>
              </w:rPr>
              <w:t>th</w:t>
            </w:r>
            <w:r w:rsidRPr="00F63AAC">
              <w:rPr>
                <w:rFonts w:eastAsia="Times New Roman" w:cstheme="minorHAnsi"/>
                <w:b/>
                <w:bCs/>
                <w:sz w:val="24"/>
                <w:szCs w:val="24"/>
                <w:u w:val="single"/>
                <w:lang w:eastAsia="en-CA"/>
              </w:rPr>
              <w:t xml:space="preserve"> National March for Life</w:t>
            </w:r>
            <w:r w:rsidRPr="00F63AAC">
              <w:rPr>
                <w:rFonts w:eastAsia="Times New Roman" w:cstheme="minorHAnsi"/>
                <w:b/>
                <w:bCs/>
                <w:sz w:val="24"/>
                <w:szCs w:val="24"/>
                <w:lang w:eastAsia="en-CA"/>
              </w:rPr>
              <w:t>: On May 9</w:t>
            </w:r>
            <w:r w:rsidR="00DD02D8" w:rsidRPr="00DD02D8">
              <w:rPr>
                <w:rFonts w:eastAsia="Times New Roman" w:cstheme="minorHAnsi"/>
                <w:b/>
                <w:bCs/>
                <w:sz w:val="24"/>
                <w:szCs w:val="24"/>
                <w:vertAlign w:val="superscript"/>
                <w:lang w:eastAsia="en-CA"/>
              </w:rPr>
              <w:t>th</w:t>
            </w:r>
            <w:r w:rsidRPr="00F63AAC">
              <w:rPr>
                <w:rFonts w:eastAsia="Times New Roman" w:cstheme="minorHAnsi"/>
                <w:b/>
                <w:bCs/>
                <w:sz w:val="24"/>
                <w:szCs w:val="24"/>
                <w:lang w:eastAsia="en-CA"/>
              </w:rPr>
              <w:t xml:space="preserve"> join thousands of students, </w:t>
            </w:r>
            <w:proofErr w:type="gramStart"/>
            <w:r w:rsidRPr="00F63AAC">
              <w:rPr>
                <w:rFonts w:eastAsia="Times New Roman" w:cstheme="minorHAnsi"/>
                <w:b/>
                <w:bCs/>
                <w:sz w:val="24"/>
                <w:szCs w:val="24"/>
                <w:lang w:eastAsia="en-CA"/>
              </w:rPr>
              <w:t>families</w:t>
            </w:r>
            <w:proofErr w:type="gramEnd"/>
            <w:r w:rsidRPr="00F63AAC">
              <w:rPr>
                <w:rFonts w:eastAsia="Times New Roman" w:cstheme="minorHAnsi"/>
                <w:b/>
                <w:bCs/>
                <w:sz w:val="24"/>
                <w:szCs w:val="24"/>
                <w:lang w:eastAsia="en-CA"/>
              </w:rPr>
              <w:t xml:space="preserve"> and Canadians from all walks of life as we gather on Parliament Hill in Ottawa for the 2024 National March for Life. Our theme for the 2024 National March for Life is “I Will Never Forget You.” (Isaiah 49:15-16)</w:t>
            </w:r>
          </w:p>
        </w:tc>
      </w:tr>
      <w:tr w:rsidR="00F63AAC" w14:paraId="7F441BF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673BE16E" w14:textId="3B14AEDC" w:rsidR="00F63AAC" w:rsidRPr="00F63AAC" w:rsidRDefault="00F63AAC" w:rsidP="00F63AAC">
            <w:pPr>
              <w:shd w:val="clear" w:color="auto" w:fill="FFFFFF"/>
              <w:jc w:val="both"/>
              <w:rPr>
                <w:rFonts w:eastAsia="Times New Roman" w:cstheme="minorHAnsi"/>
                <w:b/>
                <w:bCs/>
                <w:sz w:val="24"/>
                <w:szCs w:val="24"/>
                <w:lang w:eastAsia="en-CA"/>
              </w:rPr>
            </w:pPr>
            <w:r w:rsidRPr="00F63AAC">
              <w:rPr>
                <w:rFonts w:eastAsia="Times New Roman" w:cstheme="minorHAnsi"/>
                <w:b/>
                <w:bCs/>
                <w:sz w:val="24"/>
                <w:szCs w:val="24"/>
                <w:u w:val="single"/>
                <w:lang w:eastAsia="en-CA"/>
              </w:rPr>
              <w:t>2024 SHERLOCK LECTURE: "WALKING TOGETHER" on May 29</w:t>
            </w:r>
            <w:r w:rsidR="00DD02D8" w:rsidRPr="00DD02D8">
              <w:rPr>
                <w:rFonts w:eastAsia="Times New Roman" w:cstheme="minorHAnsi"/>
                <w:b/>
                <w:bCs/>
                <w:sz w:val="24"/>
                <w:szCs w:val="24"/>
                <w:u w:val="single"/>
                <w:vertAlign w:val="superscript"/>
                <w:lang w:eastAsia="en-CA"/>
              </w:rPr>
              <w:t>th</w:t>
            </w:r>
            <w:r w:rsidRPr="00F63AAC">
              <w:rPr>
                <w:rFonts w:eastAsia="Times New Roman" w:cstheme="minorHAnsi"/>
                <w:b/>
                <w:bCs/>
                <w:sz w:val="24"/>
                <w:szCs w:val="24"/>
                <w:u w:val="single"/>
                <w:lang w:eastAsia="en-CA"/>
              </w:rPr>
              <w:t>:</w:t>
            </w:r>
            <w:r w:rsidRPr="00F63AAC">
              <w:rPr>
                <w:rFonts w:eastAsia="Times New Roman" w:cstheme="minorHAnsi"/>
                <w:b/>
                <w:bCs/>
                <w:sz w:val="24"/>
                <w:szCs w:val="24"/>
                <w:lang w:eastAsia="en-CA"/>
              </w:rPr>
              <w:t xml:space="preserve"> Join the Newman Centre of McGill University, Canadian Catholic Campus Ministry, and The </w:t>
            </w:r>
            <w:proofErr w:type="spellStart"/>
            <w:r w:rsidRPr="00F63AAC">
              <w:rPr>
                <w:rFonts w:eastAsia="Times New Roman" w:cstheme="minorHAnsi"/>
                <w:b/>
                <w:bCs/>
                <w:sz w:val="24"/>
                <w:szCs w:val="24"/>
                <w:lang w:eastAsia="en-CA"/>
              </w:rPr>
              <w:t>Congrégation</w:t>
            </w:r>
            <w:proofErr w:type="spellEnd"/>
            <w:r w:rsidRPr="00F63AAC">
              <w:rPr>
                <w:rFonts w:eastAsia="Times New Roman" w:cstheme="minorHAnsi"/>
                <w:b/>
                <w:bCs/>
                <w:sz w:val="24"/>
                <w:szCs w:val="24"/>
                <w:lang w:eastAsia="en-CA"/>
              </w:rPr>
              <w:t xml:space="preserve"> de Notre-Dame for the lecture, "Walking Together: How are we learning to become a Synodal Church?" Keynote speaker is Canadian Synod Delegate Linda Staudt. The lecture will be in English, but a simultaneous French. </w:t>
            </w:r>
          </w:p>
        </w:tc>
      </w:tr>
      <w:tr w:rsidR="00DF4369" w14:paraId="33B26CC6"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8647" w:type="dxa"/>
            <w:gridSpan w:val="4"/>
          </w:tcPr>
          <w:p w14:paraId="5A135BB7" w14:textId="54CC1314" w:rsidR="00DF4369" w:rsidRPr="006A19E3" w:rsidRDefault="00D55380" w:rsidP="00DF4369">
            <w:pPr>
              <w:jc w:val="cente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lastRenderedPageBreak/>
              <w:t>SUNDAY</w:t>
            </w:r>
            <w:r w:rsidR="00DF4369" w:rsidRPr="006A19E3">
              <w:rPr>
                <w:rFonts w:eastAsia="Times New Roman" w:cstheme="minorHAnsi"/>
                <w:b/>
                <w:color w:val="222222"/>
                <w:sz w:val="24"/>
                <w:szCs w:val="24"/>
                <w:u w:val="single"/>
                <w:lang w:eastAsia="en-CA"/>
              </w:rPr>
              <w:t xml:space="preserve"> COLLECTION</w:t>
            </w:r>
          </w:p>
        </w:tc>
      </w:tr>
      <w:tr w:rsidR="00DF4369" w14:paraId="5E3505A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F03B3FB" w14:textId="4E1A420E" w:rsidR="00DF4369" w:rsidRPr="001A1082" w:rsidRDefault="00946BDB"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April </w:t>
            </w:r>
            <w:r w:rsidR="00B022A7">
              <w:rPr>
                <w:rFonts w:eastAsia="Times New Roman" w:cstheme="minorHAnsi"/>
                <w:b/>
                <w:color w:val="222222"/>
                <w:sz w:val="24"/>
                <w:szCs w:val="24"/>
                <w:lang w:eastAsia="en-CA"/>
              </w:rPr>
              <w:t>28</w:t>
            </w:r>
            <w:r w:rsidR="00DD02D8" w:rsidRPr="00DD02D8">
              <w:rPr>
                <w:rFonts w:eastAsia="Times New Roman" w:cstheme="minorHAnsi"/>
                <w:b/>
                <w:color w:val="222222"/>
                <w:sz w:val="24"/>
                <w:szCs w:val="24"/>
                <w:vertAlign w:val="superscript"/>
                <w:lang w:eastAsia="en-CA"/>
              </w:rPr>
              <w:t>th</w:t>
            </w:r>
            <w:r w:rsidR="00DF4369">
              <w:rPr>
                <w:rFonts w:eastAsia="Times New Roman" w:cstheme="minorHAnsi"/>
                <w:b/>
                <w:color w:val="222222"/>
                <w:sz w:val="24"/>
                <w:szCs w:val="24"/>
                <w:lang w:eastAsia="en-CA"/>
              </w:rPr>
              <w:t>, 2024</w:t>
            </w:r>
          </w:p>
        </w:tc>
        <w:tc>
          <w:tcPr>
            <w:tcW w:w="4180" w:type="dxa"/>
            <w:gridSpan w:val="2"/>
          </w:tcPr>
          <w:p w14:paraId="2C1C8C09" w14:textId="00D60551"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2F33E852"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2B9C791" w14:textId="5A5B5CE2"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196F6050" w:rsidR="00DF4369" w:rsidRDefault="00B6628C"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462.75</w:t>
            </w:r>
            <w:r w:rsidR="00DF4369">
              <w:rPr>
                <w:rFonts w:eastAsia="Times New Roman" w:cstheme="minorHAnsi"/>
                <w:b/>
                <w:color w:val="222222"/>
                <w:sz w:val="24"/>
                <w:szCs w:val="24"/>
                <w:lang w:eastAsia="en-CA"/>
              </w:rPr>
              <w:t xml:space="preserve">$ </w:t>
            </w:r>
          </w:p>
        </w:tc>
      </w:tr>
      <w:tr w:rsidR="00DF4369" w14:paraId="395043C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247"/>
        </w:trPr>
        <w:tc>
          <w:tcPr>
            <w:tcW w:w="8647" w:type="dxa"/>
            <w:gridSpan w:val="4"/>
          </w:tcPr>
          <w:p w14:paraId="117464EB" w14:textId="5A1E7E5A" w:rsidR="00DF4369" w:rsidRPr="00314EAA" w:rsidRDefault="00DF4369" w:rsidP="00DF4369">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0E15A428" w14:textId="77777777" w:rsidR="00E45A6C" w:rsidRDefault="00E45A6C" w:rsidP="00E45A6C">
            <w:pPr>
              <w:ind w:left="-161"/>
              <w:jc w:val="cente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p w14:paraId="3C6EA3C9" w14:textId="40B38538" w:rsidR="003333D5" w:rsidRDefault="003333D5" w:rsidP="00E45A6C">
            <w:pPr>
              <w:ind w:left="-161"/>
              <w:jc w:val="center"/>
              <w:rPr>
                <w:b/>
                <w:sz w:val="24"/>
                <w:szCs w:val="24"/>
                <w:u w:val="single"/>
              </w:rPr>
            </w:pPr>
            <w:r>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a mass intention is 15$ per person</w:t>
            </w:r>
          </w:p>
        </w:tc>
      </w:tr>
      <w:tr w:rsidR="00E45A6C" w:rsidRPr="00F67BEA" w14:paraId="035B58F1" w14:textId="77777777" w:rsidTr="00E45A6C">
        <w:trPr>
          <w:trHeight w:val="3578"/>
        </w:trPr>
        <w:tc>
          <w:tcPr>
            <w:tcW w:w="4395" w:type="dxa"/>
          </w:tcPr>
          <w:p w14:paraId="1A13ADFC" w14:textId="57314420" w:rsidR="00E45A6C" w:rsidRPr="00DE4627" w:rsidRDefault="00B022A7" w:rsidP="00E45A6C">
            <w:pPr>
              <w:rPr>
                <w:rFonts w:ascii="Calibri" w:hAnsi="Calibri" w:cs="Times New Roman"/>
                <w:b/>
                <w:sz w:val="24"/>
                <w:szCs w:val="24"/>
                <w:u w:val="single"/>
              </w:rPr>
            </w:pPr>
            <w:r>
              <w:rPr>
                <w:rFonts w:ascii="Calibri" w:hAnsi="Calibri" w:cs="Times New Roman"/>
                <w:b/>
                <w:sz w:val="24"/>
                <w:szCs w:val="24"/>
                <w:u w:val="single"/>
              </w:rPr>
              <w:t>May 5</w:t>
            </w:r>
            <w:r w:rsidR="00DD02D8" w:rsidRPr="00DD02D8">
              <w:rPr>
                <w:rFonts w:ascii="Calibri" w:hAnsi="Calibri" w:cs="Times New Roman"/>
                <w:b/>
                <w:sz w:val="24"/>
                <w:szCs w:val="24"/>
                <w:u w:val="single"/>
                <w:vertAlign w:val="superscript"/>
              </w:rPr>
              <w:t>th</w:t>
            </w:r>
            <w:r w:rsidR="00E45A6C" w:rsidRPr="00DE4627">
              <w:rPr>
                <w:rFonts w:ascii="Calibri" w:hAnsi="Calibri" w:cs="Times New Roman"/>
                <w:b/>
                <w:sz w:val="24"/>
                <w:szCs w:val="24"/>
                <w:u w:val="single"/>
              </w:rPr>
              <w:t>, 2024</w:t>
            </w:r>
          </w:p>
          <w:p w14:paraId="0C59B55C" w14:textId="77777777" w:rsidR="00E45A6C" w:rsidRDefault="00E45A6C" w:rsidP="00420ECC">
            <w:pPr>
              <w:rPr>
                <w:rFonts w:ascii="Calibri" w:hAnsi="Calibri" w:cs="Times New Roman"/>
                <w:b/>
                <w:sz w:val="24"/>
                <w:szCs w:val="24"/>
              </w:rPr>
            </w:pPr>
          </w:p>
          <w:p w14:paraId="21DDBAD6" w14:textId="42ACA52F" w:rsidR="00420ECC" w:rsidRPr="00420ECC" w:rsidRDefault="00DD02D8" w:rsidP="00420ECC">
            <w:pPr>
              <w:rPr>
                <w:rFonts w:ascii="Calibri" w:hAnsi="Calibri" w:cs="Times New Roman"/>
                <w:b/>
                <w:sz w:val="24"/>
                <w:szCs w:val="24"/>
              </w:rPr>
            </w:pPr>
            <w:r>
              <w:rPr>
                <w:b/>
                <w:sz w:val="24"/>
                <w:szCs w:val="24"/>
              </w:rPr>
              <w:t>THE PARISHIONERS OF HOLY CROSS</w:t>
            </w:r>
          </w:p>
        </w:tc>
        <w:tc>
          <w:tcPr>
            <w:tcW w:w="4199" w:type="dxa"/>
          </w:tcPr>
          <w:p w14:paraId="52555D36" w14:textId="4E42287C" w:rsidR="00E45A6C" w:rsidRDefault="00B022A7" w:rsidP="00E45A6C">
            <w:pPr>
              <w:jc w:val="both"/>
              <w:rPr>
                <w:b/>
                <w:sz w:val="24"/>
                <w:szCs w:val="24"/>
                <w:u w:val="single"/>
              </w:rPr>
            </w:pPr>
            <w:r>
              <w:rPr>
                <w:b/>
                <w:sz w:val="24"/>
                <w:szCs w:val="24"/>
                <w:u w:val="single"/>
              </w:rPr>
              <w:t>May 12</w:t>
            </w:r>
            <w:r w:rsidR="00DD02D8" w:rsidRPr="00DD02D8">
              <w:rPr>
                <w:b/>
                <w:sz w:val="24"/>
                <w:szCs w:val="24"/>
                <w:u w:val="single"/>
                <w:vertAlign w:val="superscript"/>
              </w:rPr>
              <w:t>th</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28FCBFEB" w14:textId="087EFCB3" w:rsidR="00E45A6C" w:rsidRPr="002C0649" w:rsidRDefault="002D19E6" w:rsidP="00E45A6C">
            <w:pPr>
              <w:jc w:val="both"/>
              <w:rPr>
                <w:b/>
                <w:sz w:val="24"/>
                <w:szCs w:val="24"/>
              </w:rPr>
            </w:pPr>
            <w:r>
              <w:rPr>
                <w:b/>
                <w:sz w:val="24"/>
                <w:szCs w:val="24"/>
              </w:rPr>
              <w:t>THE PARISHIONERS OF HOLY CROSS</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77777777"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11187B4E" w14:textId="77777777" w:rsidR="00CE6C2C" w:rsidRDefault="00CE6C2C" w:rsidP="00D6227A">
      <w:pPr>
        <w:spacing w:after="0"/>
        <w:jc w:val="center"/>
        <w:rPr>
          <w:b/>
          <w:sz w:val="24"/>
          <w:szCs w:val="24"/>
        </w:rPr>
      </w:pPr>
    </w:p>
    <w:p w14:paraId="412776A1" w14:textId="77777777" w:rsidR="00CE6C2C" w:rsidRDefault="00CE6C2C" w:rsidP="00D6227A">
      <w:pPr>
        <w:spacing w:after="0"/>
        <w:jc w:val="center"/>
        <w:rPr>
          <w:b/>
          <w:sz w:val="24"/>
          <w:szCs w:val="24"/>
        </w:rPr>
      </w:pPr>
    </w:p>
    <w:p w14:paraId="5016084A" w14:textId="77777777" w:rsidR="00CE6C2C" w:rsidRDefault="00CE6C2C" w:rsidP="00D6227A">
      <w:pPr>
        <w:spacing w:after="0"/>
        <w:jc w:val="center"/>
        <w:rPr>
          <w:b/>
          <w:sz w:val="24"/>
          <w:szCs w:val="24"/>
        </w:rPr>
      </w:pPr>
    </w:p>
    <w:p w14:paraId="20D9AC46" w14:textId="77777777" w:rsidR="00CE6C2C" w:rsidRDefault="00CE6C2C" w:rsidP="00D6227A">
      <w:pPr>
        <w:spacing w:after="0"/>
        <w:jc w:val="center"/>
        <w:rPr>
          <w:b/>
          <w:sz w:val="24"/>
          <w:szCs w:val="24"/>
        </w:rPr>
      </w:pPr>
    </w:p>
    <w:p w14:paraId="48030898" w14:textId="77777777" w:rsidR="00CE6C2C" w:rsidRDefault="00CE6C2C" w:rsidP="00D6227A">
      <w:pPr>
        <w:spacing w:after="0"/>
        <w:jc w:val="center"/>
        <w:rPr>
          <w:b/>
          <w:sz w:val="24"/>
          <w:szCs w:val="24"/>
        </w:rPr>
      </w:pPr>
    </w:p>
    <w:p w14:paraId="55824A14" w14:textId="77777777" w:rsidR="00CE6C2C" w:rsidRDefault="00CE6C2C" w:rsidP="00D6227A">
      <w:pPr>
        <w:spacing w:after="0"/>
        <w:jc w:val="center"/>
        <w:rPr>
          <w:b/>
          <w:sz w:val="24"/>
          <w:szCs w:val="24"/>
        </w:rPr>
      </w:pPr>
    </w:p>
    <w:p w14:paraId="66713889" w14:textId="120A583A" w:rsidR="005D6F83" w:rsidRPr="00D52C53" w:rsidRDefault="005D6F83" w:rsidP="00CC21DA">
      <w:pPr>
        <w:spacing w:after="0"/>
        <w:rPr>
          <w:rFonts w:ascii="AR CENA" w:hAnsi="AR CENA"/>
          <w:sz w:val="28"/>
        </w:rPr>
      </w:pPr>
    </w:p>
    <w:p w14:paraId="2290E1A9" w14:textId="2D59E4B1"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389D0DBC"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5680" behindDoc="0" locked="0" layoutInCell="1" allowOverlap="1" wp14:anchorId="1E139FDA" wp14:editId="295AECAA">
            <wp:simplePos x="0" y="0"/>
            <wp:positionH relativeFrom="column">
              <wp:posOffset>-82550</wp:posOffset>
            </wp:positionH>
            <wp:positionV relativeFrom="paragraph">
              <wp:posOffset>139700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787C39B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04CA35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622B39F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28AA717A"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3650A91B"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3406D5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31E77439" w:rsidR="00D51912" w:rsidRDefault="00CC21DA"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824" behindDoc="0" locked="0" layoutInCell="1" allowOverlap="1" wp14:anchorId="2A655854" wp14:editId="1855614D">
                <wp:simplePos x="0" y="0"/>
                <wp:positionH relativeFrom="margin">
                  <wp:posOffset>7296150</wp:posOffset>
                </wp:positionH>
                <wp:positionV relativeFrom="paragraph">
                  <wp:posOffset>273050</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74.5pt;margin-top:21.5pt;width:352.5pt;height:8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Pr="0083528D">
        <w:rPr>
          <w:rFonts w:ascii="AR CENA" w:hAnsi="AR CENA"/>
          <w:noProof/>
          <w:sz w:val="36"/>
          <w:lang w:val="en-US"/>
        </w:rPr>
        <w:drawing>
          <wp:anchor distT="0" distB="0" distL="114300" distR="114300" simplePos="0" relativeHeight="251658752" behindDoc="0" locked="0" layoutInCell="1" allowOverlap="1" wp14:anchorId="254712FC" wp14:editId="069B1F55">
            <wp:simplePos x="0" y="0"/>
            <wp:positionH relativeFrom="column">
              <wp:posOffset>-5568950</wp:posOffset>
            </wp:positionH>
            <wp:positionV relativeFrom="paragraph">
              <wp:posOffset>177165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1588" w14:textId="55B9B89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46234DFC">
                <wp:simplePos x="0" y="0"/>
                <wp:positionH relativeFrom="margin">
                  <wp:posOffset>-152400</wp:posOffset>
                </wp:positionH>
                <wp:positionV relativeFrom="paragraph">
                  <wp:posOffset>-83820</wp:posOffset>
                </wp:positionV>
                <wp:extent cx="12039600" cy="72009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12039600" cy="720090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E5770" id="Rectangle 1" o:spid="_x0000_s1026" style="position:absolute;margin-left:-12pt;margin-top:-6.6pt;width:948pt;height:56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A7863"/>
    <w:multiLevelType w:val="hybridMultilevel"/>
    <w:tmpl w:val="B70E05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1EBE"/>
    <w:multiLevelType w:val="hybridMultilevel"/>
    <w:tmpl w:val="C39CBB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827CD2"/>
    <w:multiLevelType w:val="hybridMultilevel"/>
    <w:tmpl w:val="63A63B5E"/>
    <w:lvl w:ilvl="0" w:tplc="CE60CF26">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FA3047"/>
    <w:multiLevelType w:val="hybridMultilevel"/>
    <w:tmpl w:val="DB76F6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4A3432"/>
    <w:multiLevelType w:val="hybridMultilevel"/>
    <w:tmpl w:val="DCE4AF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BB4DE9"/>
    <w:multiLevelType w:val="hybridMultilevel"/>
    <w:tmpl w:val="B3FA07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D24F91"/>
    <w:multiLevelType w:val="hybridMultilevel"/>
    <w:tmpl w:val="59F6C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76005944">
    <w:abstractNumId w:val="7"/>
  </w:num>
  <w:num w:numId="2" w16cid:durableId="1858614347">
    <w:abstractNumId w:val="4"/>
  </w:num>
  <w:num w:numId="3" w16cid:durableId="503979660">
    <w:abstractNumId w:val="3"/>
  </w:num>
  <w:num w:numId="4" w16cid:durableId="957834004">
    <w:abstractNumId w:val="0"/>
  </w:num>
  <w:num w:numId="5" w16cid:durableId="1914387795">
    <w:abstractNumId w:val="5"/>
  </w:num>
  <w:num w:numId="6" w16cid:durableId="522595672">
    <w:abstractNumId w:val="2"/>
  </w:num>
  <w:num w:numId="7" w16cid:durableId="1858882265">
    <w:abstractNumId w:val="10"/>
  </w:num>
  <w:num w:numId="8" w16cid:durableId="38018364">
    <w:abstractNumId w:val="1"/>
  </w:num>
  <w:num w:numId="9" w16cid:durableId="1146435439">
    <w:abstractNumId w:val="11"/>
  </w:num>
  <w:num w:numId="10" w16cid:durableId="492721313">
    <w:abstractNumId w:val="8"/>
  </w:num>
  <w:num w:numId="11" w16cid:durableId="202448895">
    <w:abstractNumId w:val="6"/>
  </w:num>
  <w:num w:numId="12" w16cid:durableId="232399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oG4WQCLfiQhBMwMNkADHK00ksoD9JJskT2zGj6+SQgtZ5mqBwBPM/za1mIu8np171sgT7s8VSmlBWhbYnMTvpg==" w:salt="pqXL+6NhnzUfomiLcWVoZ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573"/>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52F"/>
    <w:rsid w:val="000B6D1B"/>
    <w:rsid w:val="000B749F"/>
    <w:rsid w:val="000C0287"/>
    <w:rsid w:val="000C15C6"/>
    <w:rsid w:val="000C61AE"/>
    <w:rsid w:val="000C67BD"/>
    <w:rsid w:val="000C713D"/>
    <w:rsid w:val="000D071E"/>
    <w:rsid w:val="000D29EC"/>
    <w:rsid w:val="000D7879"/>
    <w:rsid w:val="000E1777"/>
    <w:rsid w:val="000E52AC"/>
    <w:rsid w:val="000E632A"/>
    <w:rsid w:val="000E6472"/>
    <w:rsid w:val="000F2499"/>
    <w:rsid w:val="001018AE"/>
    <w:rsid w:val="00103267"/>
    <w:rsid w:val="0010327A"/>
    <w:rsid w:val="001043F2"/>
    <w:rsid w:val="001107CA"/>
    <w:rsid w:val="001119DA"/>
    <w:rsid w:val="00115E58"/>
    <w:rsid w:val="0011763F"/>
    <w:rsid w:val="00121CEE"/>
    <w:rsid w:val="00123D78"/>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5362"/>
    <w:rsid w:val="00176980"/>
    <w:rsid w:val="00180D32"/>
    <w:rsid w:val="00181979"/>
    <w:rsid w:val="00184464"/>
    <w:rsid w:val="0018745C"/>
    <w:rsid w:val="001902FC"/>
    <w:rsid w:val="0019305F"/>
    <w:rsid w:val="001A1082"/>
    <w:rsid w:val="001A1836"/>
    <w:rsid w:val="001A589F"/>
    <w:rsid w:val="001A5D58"/>
    <w:rsid w:val="001A5FC4"/>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348A"/>
    <w:rsid w:val="002346A2"/>
    <w:rsid w:val="002346DA"/>
    <w:rsid w:val="00237AF1"/>
    <w:rsid w:val="00240204"/>
    <w:rsid w:val="00257874"/>
    <w:rsid w:val="00263BF2"/>
    <w:rsid w:val="00263FA1"/>
    <w:rsid w:val="0026490E"/>
    <w:rsid w:val="00265544"/>
    <w:rsid w:val="00270993"/>
    <w:rsid w:val="002732DA"/>
    <w:rsid w:val="00276F7D"/>
    <w:rsid w:val="0027736C"/>
    <w:rsid w:val="0027791A"/>
    <w:rsid w:val="0028114F"/>
    <w:rsid w:val="002815C8"/>
    <w:rsid w:val="00286324"/>
    <w:rsid w:val="00290E6F"/>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19E6"/>
    <w:rsid w:val="002E096E"/>
    <w:rsid w:val="002E1330"/>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333D5"/>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0ECC"/>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C3F7A"/>
    <w:rsid w:val="004D2671"/>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17C80"/>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2F7C"/>
    <w:rsid w:val="00594203"/>
    <w:rsid w:val="00596006"/>
    <w:rsid w:val="005A0EAF"/>
    <w:rsid w:val="005A28C5"/>
    <w:rsid w:val="005A39C4"/>
    <w:rsid w:val="005A4505"/>
    <w:rsid w:val="005A4F09"/>
    <w:rsid w:val="005A513B"/>
    <w:rsid w:val="005A6615"/>
    <w:rsid w:val="005B67DF"/>
    <w:rsid w:val="005C326D"/>
    <w:rsid w:val="005C6383"/>
    <w:rsid w:val="005C6B88"/>
    <w:rsid w:val="005D0412"/>
    <w:rsid w:val="005D14E9"/>
    <w:rsid w:val="005D225C"/>
    <w:rsid w:val="005D4D9A"/>
    <w:rsid w:val="005D6F83"/>
    <w:rsid w:val="005D7CBC"/>
    <w:rsid w:val="005E0E14"/>
    <w:rsid w:val="005E4369"/>
    <w:rsid w:val="005F12E1"/>
    <w:rsid w:val="005F2020"/>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247A"/>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0881"/>
    <w:rsid w:val="007C1227"/>
    <w:rsid w:val="007C40AE"/>
    <w:rsid w:val="007C749F"/>
    <w:rsid w:val="007C74C8"/>
    <w:rsid w:val="007D3260"/>
    <w:rsid w:val="007D68C0"/>
    <w:rsid w:val="007D6F2F"/>
    <w:rsid w:val="007E2F9F"/>
    <w:rsid w:val="007E5A73"/>
    <w:rsid w:val="007F181F"/>
    <w:rsid w:val="007F2C90"/>
    <w:rsid w:val="007F5E42"/>
    <w:rsid w:val="007F607B"/>
    <w:rsid w:val="00801170"/>
    <w:rsid w:val="008025C8"/>
    <w:rsid w:val="0080535E"/>
    <w:rsid w:val="00805E0C"/>
    <w:rsid w:val="00807AA6"/>
    <w:rsid w:val="008106F0"/>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87"/>
    <w:rsid w:val="00844E9D"/>
    <w:rsid w:val="00850929"/>
    <w:rsid w:val="0085295F"/>
    <w:rsid w:val="008534D0"/>
    <w:rsid w:val="00856C57"/>
    <w:rsid w:val="008603D9"/>
    <w:rsid w:val="008615A8"/>
    <w:rsid w:val="00867124"/>
    <w:rsid w:val="00867E4C"/>
    <w:rsid w:val="00867E81"/>
    <w:rsid w:val="008707B7"/>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6BDB"/>
    <w:rsid w:val="00947DAF"/>
    <w:rsid w:val="00952390"/>
    <w:rsid w:val="0095675A"/>
    <w:rsid w:val="00961BD9"/>
    <w:rsid w:val="009660CB"/>
    <w:rsid w:val="00971B85"/>
    <w:rsid w:val="0097333A"/>
    <w:rsid w:val="00975804"/>
    <w:rsid w:val="00976D99"/>
    <w:rsid w:val="009810D4"/>
    <w:rsid w:val="00985E72"/>
    <w:rsid w:val="0098716E"/>
    <w:rsid w:val="00993CE8"/>
    <w:rsid w:val="009965D8"/>
    <w:rsid w:val="009A133B"/>
    <w:rsid w:val="009A238E"/>
    <w:rsid w:val="009A5E26"/>
    <w:rsid w:val="009A75F4"/>
    <w:rsid w:val="009B1BDE"/>
    <w:rsid w:val="009B4405"/>
    <w:rsid w:val="009B4DCA"/>
    <w:rsid w:val="009B67DE"/>
    <w:rsid w:val="009B6A2C"/>
    <w:rsid w:val="009D18F6"/>
    <w:rsid w:val="009D4FBC"/>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547EE"/>
    <w:rsid w:val="00A62D8D"/>
    <w:rsid w:val="00A63058"/>
    <w:rsid w:val="00A66B21"/>
    <w:rsid w:val="00A67F38"/>
    <w:rsid w:val="00A72A01"/>
    <w:rsid w:val="00A8101A"/>
    <w:rsid w:val="00A8126C"/>
    <w:rsid w:val="00A82A7F"/>
    <w:rsid w:val="00A8481C"/>
    <w:rsid w:val="00A850D0"/>
    <w:rsid w:val="00A872B3"/>
    <w:rsid w:val="00A91C7D"/>
    <w:rsid w:val="00A933B1"/>
    <w:rsid w:val="00A93AD4"/>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4E68"/>
    <w:rsid w:val="00AF5450"/>
    <w:rsid w:val="00AF6DD4"/>
    <w:rsid w:val="00AF7218"/>
    <w:rsid w:val="00AF7249"/>
    <w:rsid w:val="00AF72A2"/>
    <w:rsid w:val="00B0210C"/>
    <w:rsid w:val="00B022A7"/>
    <w:rsid w:val="00B057C0"/>
    <w:rsid w:val="00B05E6A"/>
    <w:rsid w:val="00B11048"/>
    <w:rsid w:val="00B11EE5"/>
    <w:rsid w:val="00B153D9"/>
    <w:rsid w:val="00B17215"/>
    <w:rsid w:val="00B17FBC"/>
    <w:rsid w:val="00B21E6D"/>
    <w:rsid w:val="00B22ACD"/>
    <w:rsid w:val="00B236EC"/>
    <w:rsid w:val="00B243DD"/>
    <w:rsid w:val="00B24729"/>
    <w:rsid w:val="00B24905"/>
    <w:rsid w:val="00B24CDC"/>
    <w:rsid w:val="00B27106"/>
    <w:rsid w:val="00B2786C"/>
    <w:rsid w:val="00B3366E"/>
    <w:rsid w:val="00B35974"/>
    <w:rsid w:val="00B40BF2"/>
    <w:rsid w:val="00B40C1C"/>
    <w:rsid w:val="00B42374"/>
    <w:rsid w:val="00B4246A"/>
    <w:rsid w:val="00B42FD9"/>
    <w:rsid w:val="00B43FBB"/>
    <w:rsid w:val="00B47594"/>
    <w:rsid w:val="00B5010A"/>
    <w:rsid w:val="00B55BA2"/>
    <w:rsid w:val="00B571AD"/>
    <w:rsid w:val="00B5779C"/>
    <w:rsid w:val="00B614C4"/>
    <w:rsid w:val="00B6628C"/>
    <w:rsid w:val="00B67CBC"/>
    <w:rsid w:val="00B805E6"/>
    <w:rsid w:val="00B92791"/>
    <w:rsid w:val="00B966F8"/>
    <w:rsid w:val="00B96B39"/>
    <w:rsid w:val="00BA0993"/>
    <w:rsid w:val="00BA1DD0"/>
    <w:rsid w:val="00BA3ABF"/>
    <w:rsid w:val="00BB33C5"/>
    <w:rsid w:val="00BB6B9F"/>
    <w:rsid w:val="00BB7A3B"/>
    <w:rsid w:val="00BC20B9"/>
    <w:rsid w:val="00BD1472"/>
    <w:rsid w:val="00BD7F8C"/>
    <w:rsid w:val="00BE44D9"/>
    <w:rsid w:val="00BF04BB"/>
    <w:rsid w:val="00C02D08"/>
    <w:rsid w:val="00C11EA9"/>
    <w:rsid w:val="00C11F32"/>
    <w:rsid w:val="00C16494"/>
    <w:rsid w:val="00C22543"/>
    <w:rsid w:val="00C22FC6"/>
    <w:rsid w:val="00C26C04"/>
    <w:rsid w:val="00C30436"/>
    <w:rsid w:val="00C31D74"/>
    <w:rsid w:val="00C339C0"/>
    <w:rsid w:val="00C42D48"/>
    <w:rsid w:val="00C46EF1"/>
    <w:rsid w:val="00C47759"/>
    <w:rsid w:val="00C51919"/>
    <w:rsid w:val="00C52CAE"/>
    <w:rsid w:val="00C65558"/>
    <w:rsid w:val="00C67C81"/>
    <w:rsid w:val="00C72177"/>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E3251"/>
    <w:rsid w:val="00CE3886"/>
    <w:rsid w:val="00CE4FEE"/>
    <w:rsid w:val="00CE6C2C"/>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55380"/>
    <w:rsid w:val="00D60020"/>
    <w:rsid w:val="00D60CB4"/>
    <w:rsid w:val="00D6157A"/>
    <w:rsid w:val="00D6227A"/>
    <w:rsid w:val="00D64085"/>
    <w:rsid w:val="00D64AF8"/>
    <w:rsid w:val="00D64CCE"/>
    <w:rsid w:val="00D65B3B"/>
    <w:rsid w:val="00D723AF"/>
    <w:rsid w:val="00D7566D"/>
    <w:rsid w:val="00D80C3E"/>
    <w:rsid w:val="00D91706"/>
    <w:rsid w:val="00D946C8"/>
    <w:rsid w:val="00D97E13"/>
    <w:rsid w:val="00DA10D7"/>
    <w:rsid w:val="00DA4B2F"/>
    <w:rsid w:val="00DA757F"/>
    <w:rsid w:val="00DB3DCA"/>
    <w:rsid w:val="00DB3F07"/>
    <w:rsid w:val="00DB5C2B"/>
    <w:rsid w:val="00DB63EC"/>
    <w:rsid w:val="00DB66F4"/>
    <w:rsid w:val="00DC23E5"/>
    <w:rsid w:val="00DC2E4F"/>
    <w:rsid w:val="00DC335A"/>
    <w:rsid w:val="00DC477D"/>
    <w:rsid w:val="00DD02D8"/>
    <w:rsid w:val="00DD2DC9"/>
    <w:rsid w:val="00DD3015"/>
    <w:rsid w:val="00DD303C"/>
    <w:rsid w:val="00DD3E8E"/>
    <w:rsid w:val="00DD6C76"/>
    <w:rsid w:val="00DD791F"/>
    <w:rsid w:val="00DD7D02"/>
    <w:rsid w:val="00DE2F8D"/>
    <w:rsid w:val="00DE4848"/>
    <w:rsid w:val="00DF2AED"/>
    <w:rsid w:val="00DF4369"/>
    <w:rsid w:val="00DF6338"/>
    <w:rsid w:val="00DF72BE"/>
    <w:rsid w:val="00E018A6"/>
    <w:rsid w:val="00E020B3"/>
    <w:rsid w:val="00E04883"/>
    <w:rsid w:val="00E06E48"/>
    <w:rsid w:val="00E1034E"/>
    <w:rsid w:val="00E10A6C"/>
    <w:rsid w:val="00E13C3F"/>
    <w:rsid w:val="00E1527B"/>
    <w:rsid w:val="00E2145F"/>
    <w:rsid w:val="00E25677"/>
    <w:rsid w:val="00E32280"/>
    <w:rsid w:val="00E32BBE"/>
    <w:rsid w:val="00E32F50"/>
    <w:rsid w:val="00E44194"/>
    <w:rsid w:val="00E45A6C"/>
    <w:rsid w:val="00E463AE"/>
    <w:rsid w:val="00E50056"/>
    <w:rsid w:val="00E505A5"/>
    <w:rsid w:val="00E50A1A"/>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63AAC"/>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B19CC"/>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C826AA14-2CF5-48E7-9139-2DF0233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1">
    <w:name w:val="heading 1"/>
    <w:basedOn w:val="Normal"/>
    <w:next w:val="Normal"/>
    <w:link w:val="Heading1Char"/>
    <w:uiPriority w:val="9"/>
    <w:qFormat/>
    <w:rsid w:val="00DF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 w:type="character" w:customStyle="1" w:styleId="Heading1Char">
    <w:name w:val="Heading 1 Char"/>
    <w:basedOn w:val="DefaultParagraphFont"/>
    <w:link w:val="Heading1"/>
    <w:uiPriority w:val="9"/>
    <w:rsid w:val="00DF43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0627951">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E986-2654-4D7D-A8CD-940287EB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817</Words>
  <Characters>4659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67</cp:revision>
  <cp:lastPrinted>2024-05-02T20:54:00Z</cp:lastPrinted>
  <dcterms:created xsi:type="dcterms:W3CDTF">2024-02-10T00:49:00Z</dcterms:created>
  <dcterms:modified xsi:type="dcterms:W3CDTF">2024-05-02T21:00:00Z</dcterms:modified>
</cp:coreProperties>
</file>