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060"/>
        <w:gridCol w:w="1389"/>
        <w:gridCol w:w="2580"/>
      </w:tblGrid>
      <w:tr w:rsidR="00103267" w:rsidRPr="00161E8D" w14:paraId="0AE6FEBE" w14:textId="77777777" w:rsidTr="00944F15">
        <w:trPr>
          <w:trHeight w:val="2269"/>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758416CA" w14:textId="3CA35DF7" w:rsidR="00103267" w:rsidRPr="00161E8D" w:rsidRDefault="00F2190E" w:rsidP="005D6F83">
            <w:pPr>
              <w:ind w:left="34"/>
              <w:jc w:val="center"/>
              <w:rPr>
                <w:b/>
                <w:sz w:val="20"/>
              </w:rPr>
            </w:pPr>
            <w:r>
              <w:rPr>
                <w:b/>
                <w:sz w:val="20"/>
              </w:rPr>
              <w:t>514-769-6369</w:t>
            </w:r>
          </w:p>
        </w:tc>
        <w:tc>
          <w:tcPr>
            <w:tcW w:w="4449"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580"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57FDB16" w14:textId="4EE830C2" w:rsidR="00F2190E" w:rsidRDefault="005D6F83" w:rsidP="005D6F83">
            <w:pPr>
              <w:ind w:left="34"/>
              <w:jc w:val="center"/>
              <w:rPr>
                <w:b/>
                <w:sz w:val="20"/>
              </w:rPr>
            </w:pPr>
            <w:r>
              <w:rPr>
                <w:b/>
                <w:sz w:val="20"/>
              </w:rPr>
              <w:t>514-655-6442</w:t>
            </w:r>
            <w:r w:rsidR="00F2190E">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11E3CBE" w14:textId="18BFC06D" w:rsidR="00385D50" w:rsidRDefault="003F6171"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The s</w:t>
            </w:r>
            <w:r w:rsidR="00664CB4">
              <w:rPr>
                <w:rFonts w:eastAsia="Times New Roman" w:cstheme="minorHAnsi"/>
                <w:b/>
                <w:color w:val="222222"/>
                <w:sz w:val="24"/>
                <w:szCs w:val="24"/>
                <w:lang w:eastAsia="en-CA"/>
              </w:rPr>
              <w:t>aint for</w:t>
            </w:r>
            <w:r w:rsidR="0057520A">
              <w:rPr>
                <w:rFonts w:eastAsia="Times New Roman" w:cstheme="minorHAnsi"/>
                <w:b/>
                <w:color w:val="222222"/>
                <w:sz w:val="24"/>
                <w:szCs w:val="24"/>
                <w:lang w:eastAsia="en-CA"/>
              </w:rPr>
              <w:t xml:space="preserve"> Sunday</w:t>
            </w:r>
            <w:r w:rsidR="00566080">
              <w:rPr>
                <w:rFonts w:eastAsia="Times New Roman" w:cstheme="minorHAnsi"/>
                <w:b/>
                <w:color w:val="222222"/>
                <w:sz w:val="24"/>
                <w:szCs w:val="24"/>
                <w:lang w:eastAsia="en-CA"/>
              </w:rPr>
              <w:t xml:space="preserve"> </w:t>
            </w:r>
            <w:r w:rsidR="0057520A">
              <w:rPr>
                <w:rFonts w:eastAsia="Times New Roman" w:cstheme="minorHAnsi"/>
                <w:b/>
                <w:color w:val="222222"/>
                <w:sz w:val="24"/>
                <w:szCs w:val="24"/>
                <w:lang w:eastAsia="en-CA"/>
              </w:rPr>
              <w:t>Decemb</w:t>
            </w:r>
            <w:r w:rsidR="00566080">
              <w:rPr>
                <w:rFonts w:eastAsia="Times New Roman" w:cstheme="minorHAnsi"/>
                <w:b/>
                <w:color w:val="222222"/>
                <w:sz w:val="24"/>
                <w:szCs w:val="24"/>
                <w:lang w:eastAsia="en-CA"/>
              </w:rPr>
              <w:t xml:space="preserve">er </w:t>
            </w:r>
            <w:r w:rsidR="00F4207E">
              <w:rPr>
                <w:rFonts w:eastAsia="Times New Roman" w:cstheme="minorHAnsi"/>
                <w:b/>
                <w:color w:val="222222"/>
                <w:sz w:val="24"/>
                <w:szCs w:val="24"/>
                <w:lang w:eastAsia="en-CA"/>
              </w:rPr>
              <w:t>1</w:t>
            </w:r>
            <w:r w:rsidR="00B614C4">
              <w:rPr>
                <w:rFonts w:eastAsia="Times New Roman" w:cstheme="minorHAnsi"/>
                <w:b/>
                <w:color w:val="222222"/>
                <w:sz w:val="24"/>
                <w:szCs w:val="24"/>
                <w:lang w:eastAsia="en-CA"/>
              </w:rPr>
              <w:t>7</w:t>
            </w:r>
            <w:r w:rsidR="00F4207E" w:rsidRPr="00F4207E">
              <w:rPr>
                <w:rFonts w:eastAsia="Times New Roman" w:cstheme="minorHAnsi"/>
                <w:b/>
                <w:color w:val="222222"/>
                <w:sz w:val="24"/>
                <w:szCs w:val="24"/>
                <w:vertAlign w:val="superscript"/>
                <w:lang w:eastAsia="en-CA"/>
              </w:rPr>
              <w:t>th</w:t>
            </w:r>
            <w:r w:rsidR="00F4207E">
              <w:rPr>
                <w:rFonts w:eastAsia="Times New Roman" w:cstheme="minorHAnsi"/>
                <w:b/>
                <w:color w:val="222222"/>
                <w:sz w:val="24"/>
                <w:szCs w:val="24"/>
                <w:lang w:eastAsia="en-CA"/>
              </w:rPr>
              <w:t>,</w:t>
            </w:r>
            <w:r w:rsidR="0057520A">
              <w:rPr>
                <w:rFonts w:eastAsia="Times New Roman" w:cstheme="minorHAnsi"/>
                <w:b/>
                <w:color w:val="222222"/>
                <w:sz w:val="24"/>
                <w:szCs w:val="24"/>
                <w:lang w:eastAsia="en-CA"/>
              </w:rPr>
              <w:t xml:space="preserve"> </w:t>
            </w:r>
            <w:proofErr w:type="gramStart"/>
            <w:r w:rsidR="009B67DE">
              <w:rPr>
                <w:rFonts w:eastAsia="Times New Roman" w:cstheme="minorHAnsi"/>
                <w:b/>
                <w:color w:val="222222"/>
                <w:sz w:val="24"/>
                <w:szCs w:val="24"/>
                <w:lang w:eastAsia="en-CA"/>
              </w:rPr>
              <w:t>2023</w:t>
            </w:r>
            <w:proofErr w:type="gramEnd"/>
            <w:r w:rsidR="009B67DE">
              <w:rPr>
                <w:rFonts w:eastAsia="Times New Roman" w:cstheme="minorHAnsi"/>
                <w:b/>
                <w:color w:val="222222"/>
                <w:sz w:val="24"/>
                <w:szCs w:val="24"/>
                <w:lang w:eastAsia="en-CA"/>
              </w:rPr>
              <w:t xml:space="preserve"> is </w:t>
            </w:r>
            <w:r>
              <w:rPr>
                <w:rFonts w:eastAsia="Times New Roman" w:cstheme="minorHAnsi"/>
                <w:b/>
                <w:color w:val="222222"/>
                <w:sz w:val="24"/>
                <w:szCs w:val="24"/>
                <w:lang w:eastAsia="en-CA"/>
              </w:rPr>
              <w:t>S</w:t>
            </w:r>
            <w:r w:rsidR="00B614C4">
              <w:rPr>
                <w:rFonts w:eastAsia="Times New Roman" w:cstheme="minorHAnsi"/>
                <w:b/>
                <w:color w:val="222222"/>
                <w:sz w:val="24"/>
                <w:szCs w:val="24"/>
                <w:lang w:eastAsia="en-CA"/>
              </w:rPr>
              <w:t>aint John of Matha</w:t>
            </w:r>
            <w:r w:rsidR="00F4207E">
              <w:rPr>
                <w:rFonts w:eastAsia="Times New Roman" w:cstheme="minorHAnsi"/>
                <w:b/>
                <w:color w:val="222222"/>
                <w:sz w:val="24"/>
                <w:szCs w:val="24"/>
                <w:lang w:eastAsia="en-CA"/>
              </w:rPr>
              <w:t>.</w:t>
            </w:r>
          </w:p>
          <w:p w14:paraId="5011CBDF" w14:textId="6E7CABFF" w:rsidR="00664CB4" w:rsidRDefault="00627BC5"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 month of </w:t>
            </w:r>
            <w:r w:rsidR="0057520A">
              <w:rPr>
                <w:rFonts w:eastAsia="Times New Roman" w:cstheme="minorHAnsi"/>
                <w:b/>
                <w:color w:val="222222"/>
                <w:sz w:val="24"/>
                <w:szCs w:val="24"/>
                <w:lang w:eastAsia="en-CA"/>
              </w:rPr>
              <w:t>December</w:t>
            </w:r>
            <w:r w:rsidR="00664CB4">
              <w:rPr>
                <w:rFonts w:eastAsia="Times New Roman" w:cstheme="minorHAnsi"/>
                <w:b/>
                <w:color w:val="222222"/>
                <w:sz w:val="24"/>
                <w:szCs w:val="24"/>
                <w:lang w:eastAsia="en-CA"/>
              </w:rPr>
              <w:t xml:space="preserve"> is </w:t>
            </w:r>
            <w:r>
              <w:rPr>
                <w:rFonts w:eastAsia="Times New Roman" w:cstheme="minorHAnsi"/>
                <w:b/>
                <w:color w:val="222222"/>
                <w:sz w:val="24"/>
                <w:szCs w:val="24"/>
                <w:lang w:eastAsia="en-CA"/>
              </w:rPr>
              <w:t xml:space="preserve">dedicated to the </w:t>
            </w:r>
            <w:r w:rsidR="0057520A">
              <w:rPr>
                <w:rFonts w:eastAsia="Times New Roman" w:cstheme="minorHAnsi"/>
                <w:b/>
                <w:color w:val="222222"/>
                <w:sz w:val="24"/>
                <w:szCs w:val="24"/>
                <w:lang w:eastAsia="en-CA"/>
              </w:rPr>
              <w:t>Immaculate Conception.</w:t>
            </w:r>
          </w:p>
          <w:p w14:paraId="62BC2325" w14:textId="2B025D46" w:rsidR="0057520A" w:rsidRPr="00314EAA" w:rsidRDefault="0057520A"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December </w:t>
            </w:r>
            <w:r w:rsidR="00F4207E">
              <w:rPr>
                <w:rFonts w:eastAsia="Times New Roman" w:cstheme="minorHAnsi"/>
                <w:b/>
                <w:color w:val="222222"/>
                <w:sz w:val="24"/>
                <w:szCs w:val="24"/>
                <w:lang w:eastAsia="en-CA"/>
              </w:rPr>
              <w:t>1</w:t>
            </w:r>
            <w:r w:rsidR="00B614C4">
              <w:rPr>
                <w:rFonts w:eastAsia="Times New Roman" w:cstheme="minorHAnsi"/>
                <w:b/>
                <w:color w:val="222222"/>
                <w:sz w:val="24"/>
                <w:szCs w:val="24"/>
                <w:lang w:eastAsia="en-CA"/>
              </w:rPr>
              <w:t>7</w:t>
            </w:r>
            <w:r w:rsidR="00F4207E" w:rsidRPr="00F4207E">
              <w:rPr>
                <w:rFonts w:eastAsia="Times New Roman" w:cstheme="minorHAnsi"/>
                <w:b/>
                <w:color w:val="222222"/>
                <w:sz w:val="24"/>
                <w:szCs w:val="24"/>
                <w:vertAlign w:val="superscript"/>
                <w:lang w:eastAsia="en-CA"/>
              </w:rPr>
              <w:t>th</w:t>
            </w:r>
            <w:r>
              <w:rPr>
                <w:rFonts w:eastAsia="Times New Roman" w:cstheme="minorHAnsi"/>
                <w:b/>
                <w:color w:val="222222"/>
                <w:sz w:val="24"/>
                <w:szCs w:val="24"/>
                <w:vertAlign w:val="superscript"/>
                <w:lang w:eastAsia="en-CA"/>
              </w:rPr>
              <w:t xml:space="preserve"> </w:t>
            </w:r>
            <w:r>
              <w:rPr>
                <w:rFonts w:eastAsia="Times New Roman" w:cstheme="minorHAnsi"/>
                <w:b/>
                <w:color w:val="222222"/>
                <w:sz w:val="24"/>
                <w:szCs w:val="24"/>
                <w:lang w:eastAsia="en-CA"/>
              </w:rPr>
              <w:t xml:space="preserve">is the </w:t>
            </w:r>
            <w:r w:rsidR="00B614C4">
              <w:rPr>
                <w:rFonts w:eastAsia="Times New Roman" w:cstheme="minorHAnsi"/>
                <w:b/>
                <w:color w:val="222222"/>
                <w:sz w:val="24"/>
                <w:szCs w:val="24"/>
                <w:lang w:eastAsia="en-CA"/>
              </w:rPr>
              <w:t>third</w:t>
            </w:r>
            <w:r>
              <w:rPr>
                <w:rFonts w:eastAsia="Times New Roman" w:cstheme="minorHAnsi"/>
                <w:b/>
                <w:color w:val="222222"/>
                <w:sz w:val="24"/>
                <w:szCs w:val="24"/>
                <w:lang w:eastAsia="en-CA"/>
              </w:rPr>
              <w:t xml:space="preserve"> Sunday of Advent.</w:t>
            </w:r>
            <w:r w:rsidR="005213DE">
              <w:rPr>
                <w:rFonts w:eastAsia="Times New Roman" w:cstheme="minorHAnsi"/>
                <w:b/>
                <w:color w:val="222222"/>
                <w:sz w:val="24"/>
                <w:szCs w:val="24"/>
                <w:lang w:eastAsia="en-CA"/>
              </w:rPr>
              <w:t xml:space="preserve"> </w:t>
            </w:r>
          </w:p>
        </w:tc>
      </w:tr>
      <w:tr w:rsidR="005343A0" w14:paraId="314A4D46"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74D9EEFA" w14:textId="6EE43423" w:rsidR="00B614C4" w:rsidRDefault="00B614C4" w:rsidP="005343A0">
            <w:pPr>
              <w:rPr>
                <w:rFonts w:eastAsia="Times New Roman" w:cstheme="minorHAnsi"/>
                <w:b/>
                <w:color w:val="222222"/>
                <w:sz w:val="24"/>
                <w:szCs w:val="24"/>
                <w:lang w:eastAsia="en-CA"/>
              </w:rPr>
            </w:pPr>
            <w:r>
              <w:rPr>
                <w:rFonts w:eastAsia="Times New Roman" w:cstheme="minorHAnsi"/>
                <w:b/>
                <w:color w:val="222222"/>
                <w:sz w:val="24"/>
                <w:szCs w:val="24"/>
                <w:lang w:eastAsia="en-CA"/>
              </w:rPr>
              <w:t>The third candle of Advent symbolizes Joy. The third candle takes us back to the joyful anticipation of the shepherds who journeyed to see Jesus in Bethlehem, even before the wise men.</w:t>
            </w:r>
          </w:p>
          <w:p w14:paraId="4CA000C4" w14:textId="08033954" w:rsidR="00B614C4" w:rsidRDefault="00B614C4" w:rsidP="005343A0">
            <w:pPr>
              <w:rPr>
                <w:rFonts w:eastAsia="Times New Roman" w:cstheme="minorHAnsi"/>
                <w:b/>
                <w:color w:val="222222"/>
                <w:sz w:val="24"/>
                <w:szCs w:val="24"/>
                <w:lang w:eastAsia="en-CA"/>
              </w:rPr>
            </w:pPr>
            <w:r>
              <w:rPr>
                <w:rFonts w:eastAsia="Times New Roman" w:cstheme="minorHAnsi"/>
                <w:b/>
                <w:color w:val="222222"/>
                <w:sz w:val="24"/>
                <w:szCs w:val="24"/>
                <w:lang w:eastAsia="en-CA"/>
              </w:rPr>
              <w:t>As we continue to approach Christmas Day, our joy grows more and more. On this third Sunday of Advent, which the Church calls “Gaudete Sunday,” meaning rejoice or praise, we light the third candle and rejoice like the shepherds. For this reason, the third candle of Advent is called the “Shepherd’s Candle,” and its color is pink, the liturgical color of joy.</w:t>
            </w:r>
          </w:p>
        </w:tc>
      </w:tr>
      <w:tr w:rsidR="001043F2" w14:paraId="72275BC4" w14:textId="77777777" w:rsidTr="00664CB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7" w:type="dxa"/>
            <w:gridSpan w:val="4"/>
          </w:tcPr>
          <w:p w14:paraId="01EF02D9" w14:textId="27015D7F" w:rsidR="001043F2" w:rsidRPr="001043F2" w:rsidRDefault="001043F2" w:rsidP="001043F2">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69D6B86D" w14:textId="10E866AC" w:rsidR="001043F2" w:rsidRDefault="00D723AF"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B614C4">
              <w:rPr>
                <w:rFonts w:eastAsia="Times New Roman" w:cstheme="minorHAnsi"/>
                <w:b/>
                <w:color w:val="222222"/>
                <w:sz w:val="24"/>
                <w:szCs w:val="24"/>
                <w:lang w:eastAsia="en-CA"/>
              </w:rPr>
              <w:t>Joy, with peace, is the sister of charity. Serve the Lord with laughter.</w:t>
            </w:r>
            <w:r w:rsidR="001043F2">
              <w:rPr>
                <w:rFonts w:eastAsia="Times New Roman" w:cstheme="minorHAnsi"/>
                <w:b/>
                <w:color w:val="222222"/>
                <w:sz w:val="24"/>
                <w:szCs w:val="24"/>
                <w:lang w:eastAsia="en-CA"/>
              </w:rPr>
              <w:t>”</w:t>
            </w:r>
          </w:p>
          <w:p w14:paraId="3293FB95" w14:textId="60DB15D7" w:rsidR="001043F2" w:rsidRDefault="00B614C4" w:rsidP="001043F2">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-Saint Padre Pio</w:t>
            </w:r>
          </w:p>
        </w:tc>
      </w:tr>
      <w:tr w:rsidR="00B67CBC" w14:paraId="592C65CE" w14:textId="77777777" w:rsidTr="009F62D7">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115E58" w:rsidP="00B67CBC">
            <w:pPr>
              <w:shd w:val="clear" w:color="auto" w:fill="FFFFFF"/>
              <w:outlineLvl w:val="2"/>
              <w:rPr>
                <w:rFonts w:eastAsia="Times New Roman" w:cstheme="minorHAnsi"/>
                <w:b/>
                <w:color w:val="222222"/>
                <w:sz w:val="24"/>
                <w:szCs w:val="24"/>
                <w:u w:val="single"/>
                <w:lang w:eastAsia="en-CA"/>
              </w:rPr>
            </w:pPr>
            <w:hyperlink r:id="rId7"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5213D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647" w:type="dxa"/>
            <w:gridSpan w:val="4"/>
          </w:tcPr>
          <w:p w14:paraId="6FDC0417" w14:textId="3385D0EB"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5343A0">
              <w:rPr>
                <w:rFonts w:eastAsia="Times New Roman" w:cstheme="minorHAnsi"/>
                <w:b/>
                <w:color w:val="222222"/>
                <w:sz w:val="24"/>
                <w:szCs w:val="24"/>
                <w:u w:val="single"/>
                <w:lang w:eastAsia="en-CA"/>
              </w:rPr>
              <w:t>DECEMBER</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93BC37D" w14:textId="05B39076" w:rsidR="00B17215" w:rsidRDefault="005343A0"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PERSONS WITH DISABILITIES:</w:t>
            </w:r>
          </w:p>
          <w:p w14:paraId="6C7DF9C4" w14:textId="43B11727"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343A0">
              <w:rPr>
                <w:rFonts w:eastAsia="Times New Roman" w:cstheme="minorHAnsi"/>
                <w:b/>
                <w:color w:val="222222"/>
                <w:sz w:val="24"/>
                <w:szCs w:val="24"/>
                <w:lang w:eastAsia="en-CA"/>
              </w:rPr>
              <w:t>We pray that people living with disabilities: May they be at the center of attention in society and that institutions may offer inclusive programs which value their active participation.</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944F1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71"/>
        </w:trPr>
        <w:tc>
          <w:tcPr>
            <w:tcW w:w="8647"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693AA618"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2DA0C1E4"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0B3B0712"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p>
          <w:p w14:paraId="6CDFE3A3" w14:textId="728AFCB3"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VERDUN, QC.</w:t>
            </w:r>
          </w:p>
        </w:tc>
        <w:tc>
          <w:tcPr>
            <w:tcW w:w="3969" w:type="dxa"/>
            <w:gridSpan w:val="2"/>
          </w:tcPr>
          <w:p w14:paraId="0B9101CE" w14:textId="44F98A63" w:rsidR="002C7C7C" w:rsidRPr="005D6F83" w:rsidRDefault="005D6F83" w:rsidP="00627BC5">
            <w:pPr>
              <w:shd w:val="clear" w:color="auto" w:fill="FFFFFF"/>
              <w:rPr>
                <w:rFonts w:eastAsia="Times New Roman" w:cstheme="minorHAnsi"/>
                <w:b/>
                <w:color w:val="222222"/>
                <w:sz w:val="24"/>
                <w:szCs w:val="24"/>
                <w:u w:val="single"/>
                <w:lang w:eastAsia="en-CA"/>
              </w:rPr>
            </w:pPr>
            <w:r w:rsidRPr="005D6F83">
              <w:rPr>
                <w:rFonts w:eastAsia="Times New Roman" w:cstheme="minorHAnsi"/>
                <w:b/>
                <w:color w:val="222222"/>
                <w:sz w:val="24"/>
                <w:szCs w:val="24"/>
                <w:u w:val="single"/>
                <w:lang w:eastAsia="en-CA"/>
              </w:rPr>
              <w:t>N</w:t>
            </w:r>
            <w:r>
              <w:rPr>
                <w:rFonts w:eastAsia="Times New Roman" w:cstheme="minorHAnsi"/>
                <w:b/>
                <w:color w:val="222222"/>
                <w:sz w:val="24"/>
                <w:szCs w:val="24"/>
                <w:u w:val="single"/>
                <w:lang w:eastAsia="en-CA"/>
              </w:rPr>
              <w:t>OTE</w:t>
            </w:r>
            <w:r w:rsidRPr="005D6F83">
              <w:rPr>
                <w:rFonts w:eastAsia="Times New Roman" w:cstheme="minorHAnsi"/>
                <w:b/>
                <w:color w:val="222222"/>
                <w:sz w:val="24"/>
                <w:szCs w:val="24"/>
                <w:u w:val="single"/>
                <w:lang w:eastAsia="en-CA"/>
              </w:rPr>
              <w:t>:</w:t>
            </w:r>
          </w:p>
          <w:p w14:paraId="5AAFE7F6" w14:textId="77777777" w:rsidR="005D6F83" w:rsidRDefault="005D6F83"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Parish support envelopes for the year 2024-2025 are available at the back of the church.</w:t>
            </w:r>
          </w:p>
          <w:p w14:paraId="49D88733" w14:textId="77777777" w:rsidR="005D6F83" w:rsidRDefault="005D6F83" w:rsidP="00627BC5">
            <w:pPr>
              <w:shd w:val="clear" w:color="auto" w:fill="FFFFFF"/>
              <w:rPr>
                <w:rFonts w:eastAsia="Times New Roman" w:cstheme="minorHAnsi"/>
                <w:b/>
                <w:color w:val="222222"/>
                <w:sz w:val="24"/>
                <w:szCs w:val="24"/>
                <w:lang w:eastAsia="en-CA"/>
              </w:rPr>
            </w:pPr>
          </w:p>
          <w:p w14:paraId="3C39E736" w14:textId="7AEA010D" w:rsidR="005D6F83" w:rsidRPr="005A39C4" w:rsidRDefault="005D6F83"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DF72BE" w14:paraId="68B17599"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60B2E6D9" w14:textId="77777777" w:rsidR="00DF72BE" w:rsidRDefault="00DF72BE" w:rsidP="00DF72BE">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HOLYDAY SCHEDULE FOR THE MASSES</w:t>
            </w:r>
          </w:p>
          <w:p w14:paraId="4A4EFAE8" w14:textId="77777777"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Dec 24</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4</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Sunday of Advent at 11:00AM</w:t>
            </w:r>
          </w:p>
          <w:p w14:paraId="52FC7B95" w14:textId="77777777"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Dec 24</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Christmas Eve Mass at 8:00PM</w:t>
            </w:r>
          </w:p>
          <w:p w14:paraId="3B1DF326" w14:textId="77777777"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Dec 25</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No Mass</w:t>
            </w:r>
          </w:p>
          <w:p w14:paraId="0705C17D" w14:textId="77777777"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Dec 31</w:t>
            </w:r>
            <w:r w:rsidRPr="00944F15">
              <w:rPr>
                <w:rFonts w:eastAsia="Times New Roman" w:cstheme="minorHAnsi"/>
                <w:b/>
                <w:color w:val="222222"/>
                <w:sz w:val="24"/>
                <w:szCs w:val="24"/>
                <w:vertAlign w:val="superscript"/>
                <w:lang w:eastAsia="en-CA"/>
              </w:rPr>
              <w:t>st</w:t>
            </w:r>
            <w:r>
              <w:rPr>
                <w:rFonts w:eastAsia="Times New Roman" w:cstheme="minorHAnsi"/>
                <w:b/>
                <w:color w:val="222222"/>
                <w:sz w:val="24"/>
                <w:szCs w:val="24"/>
                <w:lang w:eastAsia="en-CA"/>
              </w:rPr>
              <w:t>, Holy Family at 11:00AM</w:t>
            </w:r>
          </w:p>
          <w:p w14:paraId="4176C570" w14:textId="02DC933C" w:rsidR="00DF72BE" w:rsidRDefault="00DF72BE" w:rsidP="00DF72BE">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lang w:eastAsia="en-CA"/>
              </w:rPr>
              <w:t>Jan 1</w:t>
            </w:r>
            <w:r w:rsidRPr="00944F15">
              <w:rPr>
                <w:rFonts w:eastAsia="Times New Roman" w:cstheme="minorHAnsi"/>
                <w:b/>
                <w:color w:val="222222"/>
                <w:sz w:val="24"/>
                <w:szCs w:val="24"/>
                <w:vertAlign w:val="superscript"/>
                <w:lang w:eastAsia="en-CA"/>
              </w:rPr>
              <w:t>st</w:t>
            </w:r>
            <w:r>
              <w:rPr>
                <w:rFonts w:eastAsia="Times New Roman" w:cstheme="minorHAnsi"/>
                <w:b/>
                <w:color w:val="222222"/>
                <w:sz w:val="24"/>
                <w:szCs w:val="24"/>
                <w:lang w:eastAsia="en-CA"/>
              </w:rPr>
              <w:t>, Mary Mother of God at 11:00AM</w:t>
            </w:r>
          </w:p>
        </w:tc>
        <w:tc>
          <w:tcPr>
            <w:tcW w:w="3969" w:type="dxa"/>
            <w:gridSpan w:val="2"/>
          </w:tcPr>
          <w:p w14:paraId="2C2BB1A7" w14:textId="77777777" w:rsidR="00DF72BE" w:rsidRDefault="00DF72BE"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There are only a few Sunday missals left for sale. Hurry up and get yours. </w:t>
            </w:r>
          </w:p>
          <w:p w14:paraId="04811FE6" w14:textId="087D0AF5" w:rsidR="00DF72BE" w:rsidRPr="00DF72BE" w:rsidRDefault="00DF72BE"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price is $7.00. Exact change is required please!</w:t>
            </w:r>
          </w:p>
        </w:tc>
      </w:tr>
      <w:tr w:rsidR="00DF72BE" w14:paraId="0873BE42" w14:textId="77777777" w:rsidTr="00DF72B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423"/>
        </w:trPr>
        <w:tc>
          <w:tcPr>
            <w:tcW w:w="8647" w:type="dxa"/>
            <w:gridSpan w:val="4"/>
          </w:tcPr>
          <w:p w14:paraId="6530492A" w14:textId="191DDE3D" w:rsidR="00DF72BE" w:rsidRDefault="00DF72BE" w:rsidP="00DF72BE">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lang w:eastAsia="en-CA"/>
              </w:rPr>
              <w:t>A big thank you to those who helped make the Christmas bazaar a success.</w:t>
            </w:r>
          </w:p>
        </w:tc>
      </w:tr>
      <w:tr w:rsidR="00DF72BE" w14:paraId="52F1099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31AB4FE2" w14:textId="4306A49A"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Your prayers are requested for the repose of the soul of Fr. Jospeh Patrick Sullivan who was called home to the Father Monday morning, December 11</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w:t>
            </w:r>
            <w:proofErr w:type="gramStart"/>
            <w:r>
              <w:rPr>
                <w:rFonts w:eastAsia="Times New Roman" w:cstheme="minorHAnsi"/>
                <w:b/>
                <w:color w:val="222222"/>
                <w:sz w:val="24"/>
                <w:szCs w:val="24"/>
                <w:lang w:eastAsia="en-CA"/>
              </w:rPr>
              <w:t>2023</w:t>
            </w:r>
            <w:proofErr w:type="gramEnd"/>
            <w:r>
              <w:rPr>
                <w:rFonts w:eastAsia="Times New Roman" w:cstheme="minorHAnsi"/>
                <w:b/>
                <w:color w:val="222222"/>
                <w:sz w:val="24"/>
                <w:szCs w:val="24"/>
                <w:lang w:eastAsia="en-CA"/>
              </w:rPr>
              <w:t xml:space="preserve"> at Montreal’s St. Mary’s Hospital, following a brief illness. He was 83 years old.</w:t>
            </w:r>
          </w:p>
          <w:p w14:paraId="115E81AA" w14:textId="77777777" w:rsidR="00B571AD" w:rsidRDefault="00B571AD" w:rsidP="00DF72BE">
            <w:pPr>
              <w:shd w:val="clear" w:color="auto" w:fill="FFFFFF"/>
              <w:rPr>
                <w:rFonts w:eastAsia="Times New Roman" w:cstheme="minorHAnsi"/>
                <w:b/>
                <w:color w:val="222222"/>
                <w:sz w:val="24"/>
                <w:szCs w:val="24"/>
                <w:lang w:eastAsia="en-CA"/>
              </w:rPr>
            </w:pPr>
          </w:p>
          <w:p w14:paraId="504D7D95" w14:textId="70E59377" w:rsidR="00DF72BE"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On December 10</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on the second Sunday of Advent, Auxiliary Bishop Emeritus Jude St-Antoine of Montreal died at Montreal’s Santa Cabrini Hospital at the age of 93.</w:t>
            </w:r>
          </w:p>
          <w:p w14:paraId="55B97709" w14:textId="77777777" w:rsidR="00B571AD" w:rsidRDefault="00B571AD" w:rsidP="00DF72BE">
            <w:pPr>
              <w:shd w:val="clear" w:color="auto" w:fill="FFFFFF"/>
              <w:rPr>
                <w:rFonts w:eastAsia="Times New Roman" w:cstheme="minorHAnsi"/>
                <w:b/>
                <w:color w:val="222222"/>
                <w:sz w:val="24"/>
                <w:szCs w:val="24"/>
                <w:lang w:eastAsia="en-CA"/>
              </w:rPr>
            </w:pPr>
          </w:p>
          <w:p w14:paraId="4B0326B7" w14:textId="66A64D9D" w:rsidR="00DF72BE" w:rsidRPr="00944F15" w:rsidRDefault="00DF72BE" w:rsidP="00DF72B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Heartfelt prayers and condolences to Fr. Sullivan and Bishop St-Antoine’s Families, close friends, their brother priests, and all those who were touched by his ministry. </w:t>
            </w:r>
          </w:p>
        </w:tc>
      </w:tr>
      <w:tr w:rsidR="00DF72BE" w14:paraId="33B26CC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F03B3FB" w14:textId="2924B8BC" w:rsidR="00DF72BE" w:rsidRPr="001A1082"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December 10</w:t>
            </w:r>
            <w:r w:rsidRPr="00944F15">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2023</w:t>
            </w:r>
          </w:p>
        </w:tc>
        <w:tc>
          <w:tcPr>
            <w:tcW w:w="3969"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B571AD">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3969" w:type="dxa"/>
            <w:gridSpan w:val="2"/>
          </w:tcPr>
          <w:p w14:paraId="3C29EB47" w14:textId="09179F52"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B571AD">
              <w:rPr>
                <w:rFonts w:eastAsia="Times New Roman" w:cstheme="minorHAnsi"/>
                <w:b/>
                <w:color w:val="222222"/>
                <w:sz w:val="24"/>
                <w:szCs w:val="24"/>
                <w:lang w:eastAsia="en-CA"/>
              </w:rPr>
              <w:t>5 296.76</w:t>
            </w:r>
          </w:p>
        </w:tc>
      </w:tr>
      <w:tr w:rsidR="00DF72BE" w14:paraId="395043C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37"/>
        </w:trPr>
        <w:tc>
          <w:tcPr>
            <w:tcW w:w="8647" w:type="dxa"/>
            <w:gridSpan w:val="4"/>
          </w:tcPr>
          <w:p w14:paraId="22DFE917" w14:textId="77777777" w:rsidR="00DF72BE" w:rsidRDefault="00DF72BE" w:rsidP="00DF72BE">
            <w:pPr>
              <w:rPr>
                <w:b/>
                <w:sz w:val="24"/>
                <w:szCs w:val="24"/>
              </w:rPr>
            </w:pPr>
            <w:r>
              <w:rPr>
                <w:b/>
                <w:sz w:val="24"/>
                <w:szCs w:val="24"/>
              </w:rPr>
              <w:t xml:space="preserve">Thank you for your generosity! </w:t>
            </w:r>
          </w:p>
          <w:p w14:paraId="117464EB" w14:textId="08F46553" w:rsidR="00DF72BE" w:rsidRPr="00314EAA" w:rsidRDefault="00DF72BE" w:rsidP="00DF72BE">
            <w:pPr>
              <w:rPr>
                <w:b/>
                <w:sz w:val="24"/>
                <w:szCs w:val="24"/>
              </w:rPr>
            </w:pPr>
            <w:r>
              <w:rPr>
                <w:b/>
                <w:sz w:val="24"/>
                <w:szCs w:val="24"/>
              </w:rPr>
              <w:t>Please remember to write your name on your church support envelope.</w:t>
            </w:r>
          </w:p>
        </w:tc>
      </w:tr>
    </w:tbl>
    <w:p w14:paraId="1BB12162" w14:textId="2101832F" w:rsidR="00A82A7F" w:rsidRDefault="00894F0F" w:rsidP="00A82A7F">
      <w:pPr>
        <w:spacing w:after="0"/>
        <w:rPr>
          <w:b/>
          <w:sz w:val="24"/>
          <w:szCs w:val="24"/>
        </w:rPr>
      </w:pPr>
      <w:r>
        <w:rPr>
          <w:b/>
          <w:sz w:val="24"/>
          <w:szCs w:val="24"/>
        </w:rPr>
        <w:t xml:space="preserve">   PLEASE TURN OFF CELL PHONES</w:t>
      </w:r>
    </w:p>
    <w:p w14:paraId="27A9EE56" w14:textId="1E6B76E5" w:rsidR="005D6F83" w:rsidRDefault="006E0429" w:rsidP="00A82A7F">
      <w:pPr>
        <w:spacing w:after="0"/>
        <w:rPr>
          <w:b/>
          <w:sz w:val="24"/>
          <w:szCs w:val="24"/>
        </w:rPr>
      </w:pPr>
      <w:r>
        <w:rPr>
          <w:b/>
          <w:sz w:val="24"/>
          <w:szCs w:val="24"/>
        </w:rPr>
        <w:t xml:space="preserve">   THIS CHURCH MAY BE USED AS A RE</w:t>
      </w:r>
      <w:r w:rsidR="00461870">
        <w:rPr>
          <w:b/>
          <w:sz w:val="24"/>
          <w:szCs w:val="24"/>
        </w:rPr>
        <w:t>S</w:t>
      </w:r>
      <w:r>
        <w:rPr>
          <w:b/>
          <w:sz w:val="24"/>
          <w:szCs w:val="24"/>
        </w:rPr>
        <w:t>TING VISITATION LOCALE FOR YOUR DEARLY</w:t>
      </w:r>
    </w:p>
    <w:p w14:paraId="15C646C2" w14:textId="15135DAD" w:rsidR="006E0429" w:rsidRDefault="006E0429" w:rsidP="00A82A7F">
      <w:pPr>
        <w:spacing w:after="0"/>
        <w:rPr>
          <w:b/>
          <w:sz w:val="24"/>
          <w:szCs w:val="24"/>
        </w:rPr>
      </w:pPr>
      <w:r>
        <w:rPr>
          <w:b/>
          <w:sz w:val="24"/>
          <w:szCs w:val="24"/>
        </w:rPr>
        <w:t xml:space="preserve">   DEPARTED.</w:t>
      </w:r>
    </w:p>
    <w:p w14:paraId="7479454A" w14:textId="3BB01CD4" w:rsidR="005D6F83" w:rsidRDefault="006E0429" w:rsidP="00B571AD">
      <w:pPr>
        <w:spacing w:after="0"/>
        <w:jc w:val="center"/>
        <w:rPr>
          <w:b/>
          <w:sz w:val="24"/>
          <w:szCs w:val="24"/>
        </w:rPr>
      </w:pPr>
      <w:r>
        <w:rPr>
          <w:b/>
          <w:sz w:val="24"/>
          <w:szCs w:val="24"/>
        </w:rPr>
        <w:t>IF YOU DESIRE THIS SERVICE, PLEASE CALL 514-769-2717</w:t>
      </w:r>
    </w:p>
    <w:p w14:paraId="64769E12" w14:textId="272E56BF"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4E1D14CE" w14:textId="77777777" w:rsidR="00B571AD" w:rsidRPr="007D6F2F" w:rsidRDefault="00B571AD" w:rsidP="00B571AD">
            <w:pPr>
              <w:rPr>
                <w:b/>
                <w:sz w:val="24"/>
                <w:szCs w:val="24"/>
                <w:u w:val="single"/>
              </w:rPr>
            </w:pPr>
            <w:r>
              <w:rPr>
                <w:b/>
                <w:sz w:val="24"/>
                <w:szCs w:val="24"/>
                <w:u w:val="single"/>
              </w:rPr>
              <w:t>December 17</w:t>
            </w:r>
            <w:r w:rsidRPr="00A82A7F">
              <w:rPr>
                <w:b/>
                <w:sz w:val="24"/>
                <w:szCs w:val="24"/>
                <w:u w:val="single"/>
                <w:vertAlign w:val="superscript"/>
              </w:rPr>
              <w:t>th</w:t>
            </w:r>
            <w:r>
              <w:rPr>
                <w:b/>
                <w:sz w:val="24"/>
                <w:szCs w:val="24"/>
                <w:u w:val="single"/>
              </w:rPr>
              <w:t xml:space="preserve">, </w:t>
            </w:r>
            <w:r w:rsidRPr="00462E46">
              <w:rPr>
                <w:b/>
                <w:sz w:val="24"/>
                <w:szCs w:val="24"/>
                <w:u w:val="single"/>
              </w:rPr>
              <w:t>2023</w:t>
            </w:r>
          </w:p>
          <w:p w14:paraId="4CB3F2A2" w14:textId="77777777" w:rsidR="00B571AD" w:rsidRDefault="00B571AD" w:rsidP="00B571AD">
            <w:pPr>
              <w:rPr>
                <w:b/>
                <w:sz w:val="24"/>
                <w:szCs w:val="24"/>
              </w:rPr>
            </w:pPr>
            <w:r>
              <w:rPr>
                <w:b/>
                <w:sz w:val="24"/>
                <w:szCs w:val="24"/>
              </w:rPr>
              <w:t>20</w:t>
            </w:r>
            <w:r w:rsidRPr="00E54E66">
              <w:rPr>
                <w:b/>
                <w:sz w:val="24"/>
                <w:szCs w:val="24"/>
                <w:vertAlign w:val="superscript"/>
              </w:rPr>
              <w:t>TH</w:t>
            </w:r>
            <w:r>
              <w:rPr>
                <w:b/>
                <w:sz w:val="24"/>
                <w:szCs w:val="24"/>
              </w:rPr>
              <w:t xml:space="preserve"> ANNIVERSARY OF THE PASSING OF INCORONOTA CIOCCA AMOROSA</w:t>
            </w:r>
          </w:p>
          <w:p w14:paraId="2E701BDA" w14:textId="77777777" w:rsidR="00B571AD" w:rsidRDefault="00B571AD" w:rsidP="00B571AD">
            <w:pPr>
              <w:rPr>
                <w:b/>
                <w:sz w:val="24"/>
                <w:szCs w:val="24"/>
              </w:rPr>
            </w:pPr>
            <w:proofErr w:type="spellStart"/>
            <w:r>
              <w:rPr>
                <w:b/>
                <w:sz w:val="24"/>
                <w:szCs w:val="24"/>
              </w:rPr>
              <w:t>Req’d</w:t>
            </w:r>
            <w:proofErr w:type="spellEnd"/>
            <w:r>
              <w:rPr>
                <w:b/>
                <w:sz w:val="24"/>
                <w:szCs w:val="24"/>
              </w:rPr>
              <w:t xml:space="preserve"> by The Amorosa Family</w:t>
            </w:r>
          </w:p>
          <w:p w14:paraId="220AB8BC" w14:textId="77777777" w:rsidR="00BA0993" w:rsidRDefault="00BA0993" w:rsidP="00BA0993">
            <w:pPr>
              <w:rPr>
                <w:b/>
                <w:sz w:val="24"/>
                <w:szCs w:val="24"/>
              </w:rPr>
            </w:pPr>
          </w:p>
          <w:p w14:paraId="105DBFCB" w14:textId="337EC367" w:rsidR="00B571AD" w:rsidRDefault="00B571AD" w:rsidP="00B571AD">
            <w:pPr>
              <w:rPr>
                <w:b/>
                <w:sz w:val="24"/>
                <w:szCs w:val="24"/>
              </w:rPr>
            </w:pPr>
            <w:r>
              <w:rPr>
                <w:b/>
                <w:sz w:val="24"/>
                <w:szCs w:val="24"/>
              </w:rPr>
              <w:t>GARY JOHNSON</w:t>
            </w:r>
          </w:p>
          <w:p w14:paraId="77938AC3" w14:textId="37B67D0C" w:rsidR="00B571AD" w:rsidRDefault="00B571AD" w:rsidP="00B571AD">
            <w:pPr>
              <w:rPr>
                <w:b/>
                <w:sz w:val="24"/>
                <w:szCs w:val="24"/>
              </w:rPr>
            </w:pPr>
            <w:proofErr w:type="spellStart"/>
            <w:r>
              <w:rPr>
                <w:b/>
                <w:sz w:val="24"/>
                <w:szCs w:val="24"/>
              </w:rPr>
              <w:t>Req’d</w:t>
            </w:r>
            <w:proofErr w:type="spellEnd"/>
            <w:r>
              <w:rPr>
                <w:b/>
                <w:sz w:val="24"/>
                <w:szCs w:val="24"/>
              </w:rPr>
              <w:t xml:space="preserve"> by </w:t>
            </w:r>
            <w:r>
              <w:rPr>
                <w:b/>
                <w:sz w:val="24"/>
                <w:szCs w:val="24"/>
              </w:rPr>
              <w:t>Ruby Johnson</w:t>
            </w:r>
          </w:p>
          <w:p w14:paraId="723F47A2" w14:textId="77777777" w:rsidR="00B571AD" w:rsidRDefault="00B571AD" w:rsidP="00B571AD">
            <w:pPr>
              <w:rPr>
                <w:b/>
                <w:sz w:val="24"/>
                <w:szCs w:val="24"/>
              </w:rPr>
            </w:pPr>
          </w:p>
          <w:p w14:paraId="00AC082B" w14:textId="75792C24" w:rsidR="00B571AD" w:rsidRDefault="00B571AD" w:rsidP="00B571AD">
            <w:pPr>
              <w:rPr>
                <w:b/>
                <w:sz w:val="24"/>
                <w:szCs w:val="24"/>
              </w:rPr>
            </w:pPr>
            <w:r>
              <w:rPr>
                <w:b/>
                <w:sz w:val="24"/>
                <w:szCs w:val="24"/>
              </w:rPr>
              <w:t>EMILIA MAIELLO</w:t>
            </w:r>
          </w:p>
          <w:p w14:paraId="62C205E7" w14:textId="6D6C3824" w:rsidR="00B571AD" w:rsidRDefault="00B571AD" w:rsidP="00B571AD">
            <w:pPr>
              <w:rPr>
                <w:b/>
                <w:sz w:val="24"/>
                <w:szCs w:val="24"/>
              </w:rPr>
            </w:pPr>
            <w:proofErr w:type="spellStart"/>
            <w:r>
              <w:rPr>
                <w:b/>
                <w:sz w:val="24"/>
                <w:szCs w:val="24"/>
              </w:rPr>
              <w:t>Req’d</w:t>
            </w:r>
            <w:proofErr w:type="spellEnd"/>
            <w:r>
              <w:rPr>
                <w:b/>
                <w:sz w:val="24"/>
                <w:szCs w:val="24"/>
              </w:rPr>
              <w:t xml:space="preserve"> by </w:t>
            </w:r>
            <w:r>
              <w:rPr>
                <w:b/>
                <w:sz w:val="24"/>
                <w:szCs w:val="24"/>
              </w:rPr>
              <w:t>her daughter Catherine Maiello, all her children, grand-children, and great-grand-children.</w:t>
            </w:r>
          </w:p>
          <w:p w14:paraId="4869562C" w14:textId="77777777" w:rsidR="00B571AD" w:rsidRDefault="00B571AD" w:rsidP="00B571AD">
            <w:pPr>
              <w:rPr>
                <w:b/>
                <w:sz w:val="24"/>
                <w:szCs w:val="24"/>
              </w:rPr>
            </w:pPr>
          </w:p>
          <w:p w14:paraId="0C1BA077" w14:textId="1C169B41" w:rsidR="00B571AD" w:rsidRDefault="00B571AD" w:rsidP="00B571AD">
            <w:pPr>
              <w:rPr>
                <w:b/>
                <w:sz w:val="24"/>
                <w:szCs w:val="24"/>
              </w:rPr>
            </w:pPr>
            <w:r>
              <w:rPr>
                <w:b/>
                <w:sz w:val="24"/>
                <w:szCs w:val="24"/>
              </w:rPr>
              <w:t>GERARD POTTER</w:t>
            </w:r>
          </w:p>
          <w:p w14:paraId="1AE7BDD7" w14:textId="0F048AE3" w:rsidR="00B571AD" w:rsidRDefault="00B571AD" w:rsidP="00B571AD">
            <w:pPr>
              <w:rPr>
                <w:b/>
                <w:sz w:val="24"/>
                <w:szCs w:val="24"/>
              </w:rPr>
            </w:pPr>
            <w:proofErr w:type="spellStart"/>
            <w:r>
              <w:rPr>
                <w:b/>
                <w:sz w:val="24"/>
                <w:szCs w:val="24"/>
              </w:rPr>
              <w:t>Req’d</w:t>
            </w:r>
            <w:proofErr w:type="spellEnd"/>
            <w:r>
              <w:rPr>
                <w:b/>
                <w:sz w:val="24"/>
                <w:szCs w:val="24"/>
              </w:rPr>
              <w:t xml:space="preserve"> by </w:t>
            </w:r>
            <w:r>
              <w:rPr>
                <w:b/>
                <w:sz w:val="24"/>
                <w:szCs w:val="24"/>
              </w:rPr>
              <w:t xml:space="preserve">Mary </w:t>
            </w:r>
            <w:proofErr w:type="spellStart"/>
            <w:r>
              <w:rPr>
                <w:b/>
                <w:sz w:val="24"/>
                <w:szCs w:val="24"/>
              </w:rPr>
              <w:t>Surowaniec</w:t>
            </w:r>
            <w:proofErr w:type="spellEnd"/>
          </w:p>
          <w:p w14:paraId="77EDD263" w14:textId="5A6E220C" w:rsidR="00B571AD" w:rsidRPr="00FE47A9" w:rsidRDefault="00B571AD" w:rsidP="00BA0993">
            <w:pPr>
              <w:rPr>
                <w:b/>
                <w:sz w:val="24"/>
                <w:szCs w:val="24"/>
              </w:rPr>
            </w:pPr>
          </w:p>
        </w:tc>
        <w:tc>
          <w:tcPr>
            <w:tcW w:w="4394" w:type="dxa"/>
          </w:tcPr>
          <w:p w14:paraId="645A293F" w14:textId="209657B9" w:rsidR="00BA0993" w:rsidRPr="00B571AD" w:rsidRDefault="005343A0" w:rsidP="008B3544">
            <w:pPr>
              <w:rPr>
                <w:b/>
                <w:sz w:val="24"/>
                <w:szCs w:val="24"/>
                <w:u w:val="single"/>
              </w:rPr>
            </w:pPr>
            <w:r>
              <w:rPr>
                <w:b/>
                <w:sz w:val="24"/>
                <w:szCs w:val="24"/>
                <w:u w:val="single"/>
              </w:rPr>
              <w:t>Dec</w:t>
            </w:r>
            <w:r w:rsidR="00A82A7F">
              <w:rPr>
                <w:b/>
                <w:sz w:val="24"/>
                <w:szCs w:val="24"/>
                <w:u w:val="single"/>
              </w:rPr>
              <w:t xml:space="preserve">ember </w:t>
            </w:r>
            <w:r w:rsidR="00B571AD">
              <w:rPr>
                <w:b/>
                <w:sz w:val="24"/>
                <w:szCs w:val="24"/>
                <w:u w:val="single"/>
              </w:rPr>
              <w:t>24</w:t>
            </w:r>
            <w:r w:rsidR="00A82A7F" w:rsidRPr="00A82A7F">
              <w:rPr>
                <w:b/>
                <w:sz w:val="24"/>
                <w:szCs w:val="24"/>
                <w:u w:val="single"/>
                <w:vertAlign w:val="superscript"/>
              </w:rPr>
              <w:t>th</w:t>
            </w:r>
            <w:r w:rsidR="00A82A7F">
              <w:rPr>
                <w:b/>
                <w:sz w:val="24"/>
                <w:szCs w:val="24"/>
                <w:u w:val="single"/>
              </w:rPr>
              <w:t xml:space="preserve">, </w:t>
            </w:r>
            <w:r w:rsidR="006D0B5D" w:rsidRPr="00462E46">
              <w:rPr>
                <w:b/>
                <w:sz w:val="24"/>
                <w:szCs w:val="24"/>
                <w:u w:val="single"/>
              </w:rPr>
              <w:t>2023</w:t>
            </w:r>
          </w:p>
          <w:p w14:paraId="71ED35A4" w14:textId="0DC01054" w:rsidR="00B571AD" w:rsidRDefault="00B571AD" w:rsidP="00B571AD">
            <w:pPr>
              <w:rPr>
                <w:b/>
                <w:sz w:val="24"/>
                <w:szCs w:val="24"/>
              </w:rPr>
            </w:pPr>
            <w:r>
              <w:rPr>
                <w:b/>
                <w:sz w:val="24"/>
                <w:szCs w:val="24"/>
              </w:rPr>
              <w:t>THE HAINEY FAMILY</w:t>
            </w:r>
          </w:p>
          <w:p w14:paraId="342FDA07" w14:textId="33337E00" w:rsidR="00B571AD" w:rsidRDefault="00B571AD" w:rsidP="00B571AD">
            <w:pPr>
              <w:rPr>
                <w:b/>
                <w:sz w:val="24"/>
                <w:szCs w:val="24"/>
              </w:rPr>
            </w:pPr>
            <w:proofErr w:type="spellStart"/>
            <w:r>
              <w:rPr>
                <w:b/>
                <w:sz w:val="24"/>
                <w:szCs w:val="24"/>
              </w:rPr>
              <w:t>Req’d</w:t>
            </w:r>
            <w:proofErr w:type="spellEnd"/>
            <w:r>
              <w:rPr>
                <w:b/>
                <w:sz w:val="24"/>
                <w:szCs w:val="24"/>
              </w:rPr>
              <w:t xml:space="preserve"> by </w:t>
            </w:r>
            <w:r>
              <w:rPr>
                <w:b/>
                <w:sz w:val="24"/>
                <w:szCs w:val="24"/>
              </w:rPr>
              <w:t>Ada Hainey</w:t>
            </w:r>
          </w:p>
          <w:p w14:paraId="2ACC055A" w14:textId="77777777" w:rsidR="00B571AD" w:rsidRDefault="00B571AD" w:rsidP="00B571AD">
            <w:pPr>
              <w:rPr>
                <w:b/>
                <w:sz w:val="24"/>
                <w:szCs w:val="24"/>
              </w:rPr>
            </w:pPr>
          </w:p>
          <w:p w14:paraId="7E9310A1" w14:textId="50240D96" w:rsidR="00B571AD" w:rsidRPr="00F67BEA" w:rsidRDefault="00B571AD" w:rsidP="00DF2AED">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586D40BB" w14:textId="77777777" w:rsidR="005D6F83" w:rsidRDefault="005D6F83" w:rsidP="005D6F83">
      <w:pPr>
        <w:spacing w:after="0"/>
        <w:jc w:val="center"/>
        <w:rPr>
          <w:rFonts w:ascii="AR CENA" w:hAnsi="AR CENA"/>
          <w:b/>
          <w:sz w:val="32"/>
        </w:rPr>
      </w:pPr>
    </w:p>
    <w:p w14:paraId="5FD72417" w14:textId="77777777" w:rsidR="005D6F83" w:rsidRDefault="005D6F83" w:rsidP="00BA0993">
      <w:pPr>
        <w:spacing w:after="0"/>
        <w:rPr>
          <w:rFonts w:ascii="AR CENA" w:hAnsi="AR CENA"/>
          <w:b/>
          <w:sz w:val="32"/>
        </w:rPr>
      </w:pPr>
    </w:p>
    <w:p w14:paraId="51E5F4DD" w14:textId="77777777" w:rsidR="005D6F83" w:rsidRDefault="005D6F83"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115E58" w:rsidP="005D6F83">
      <w:pPr>
        <w:spacing w:after="0"/>
        <w:jc w:val="center"/>
        <w:rPr>
          <w:rStyle w:val="Hyperlink"/>
          <w:rFonts w:ascii="AR CENA" w:hAnsi="AR CENA"/>
          <w:sz w:val="28"/>
        </w:rPr>
      </w:pPr>
      <w:hyperlink r:id="rId8" w:history="1">
        <w:r w:rsidR="005D6F83" w:rsidRPr="00314DF0">
          <w:rPr>
            <w:rStyle w:val="Hyperlink"/>
            <w:rFonts w:ascii="AR CENA" w:hAnsi="AR CENA"/>
            <w:sz w:val="28"/>
          </w:rPr>
          <w:t>holycross.montreal60@gmail.com</w:t>
        </w:r>
      </w:hyperlink>
    </w:p>
    <w:p w14:paraId="2D550DD0" w14:textId="77777777" w:rsidR="005D6F83" w:rsidRDefault="00115E58" w:rsidP="005D6F83">
      <w:pPr>
        <w:spacing w:after="0"/>
        <w:jc w:val="center"/>
        <w:rPr>
          <w:rFonts w:ascii="AR CENA" w:hAnsi="AR CENA"/>
          <w:sz w:val="28"/>
        </w:rPr>
      </w:pPr>
      <w:hyperlink r:id="rId9"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HRnaLeukjV/nNZ8reuaEWv5Bv3rHK4C2cf6wIkTck90oO5fQIbk5j7aQR6JP72y/RhpDQ5hzrsN/mR4gGAWg==" w:salt="sDCXspruULc+hFumocfO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58B4"/>
    <w:rsid w:val="000A003C"/>
    <w:rsid w:val="000A4A0B"/>
    <w:rsid w:val="000A69C0"/>
    <w:rsid w:val="000A6D8E"/>
    <w:rsid w:val="000B25DF"/>
    <w:rsid w:val="000B4D7B"/>
    <w:rsid w:val="000B6D1B"/>
    <w:rsid w:val="000B749F"/>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441A"/>
    <w:rsid w:val="00526CBB"/>
    <w:rsid w:val="00527AC6"/>
    <w:rsid w:val="00527EBB"/>
    <w:rsid w:val="00530D05"/>
    <w:rsid w:val="005343A0"/>
    <w:rsid w:val="00534F90"/>
    <w:rsid w:val="00537332"/>
    <w:rsid w:val="005477C2"/>
    <w:rsid w:val="005517C6"/>
    <w:rsid w:val="00551BF7"/>
    <w:rsid w:val="0055339B"/>
    <w:rsid w:val="005613BA"/>
    <w:rsid w:val="00566080"/>
    <w:rsid w:val="005660E9"/>
    <w:rsid w:val="00571958"/>
    <w:rsid w:val="00572F1A"/>
    <w:rsid w:val="00572F70"/>
    <w:rsid w:val="00574607"/>
    <w:rsid w:val="0057520A"/>
    <w:rsid w:val="00582530"/>
    <w:rsid w:val="005853CE"/>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3803"/>
    <w:rsid w:val="009257A9"/>
    <w:rsid w:val="00926D06"/>
    <w:rsid w:val="00930767"/>
    <w:rsid w:val="009365C0"/>
    <w:rsid w:val="00944F15"/>
    <w:rsid w:val="00947DAF"/>
    <w:rsid w:val="00952390"/>
    <w:rsid w:val="0095675A"/>
    <w:rsid w:val="00961BD9"/>
    <w:rsid w:val="009660CB"/>
    <w:rsid w:val="0097333A"/>
    <w:rsid w:val="00975804"/>
    <w:rsid w:val="00976D99"/>
    <w:rsid w:val="009810D4"/>
    <w:rsid w:val="00985E72"/>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1AD"/>
    <w:rsid w:val="00B5779C"/>
    <w:rsid w:val="00B614C4"/>
    <w:rsid w:val="00B67CBC"/>
    <w:rsid w:val="00B92791"/>
    <w:rsid w:val="00B966F8"/>
    <w:rsid w:val="00B96B39"/>
    <w:rsid w:val="00BA0993"/>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4085"/>
    <w:rsid w:val="00D64AF8"/>
    <w:rsid w:val="00D64CCE"/>
    <w:rsid w:val="00D65B3B"/>
    <w:rsid w:val="00D723AF"/>
    <w:rsid w:val="00D7566D"/>
    <w:rsid w:val="00D946C8"/>
    <w:rsid w:val="00D97E13"/>
    <w:rsid w:val="00DA10D7"/>
    <w:rsid w:val="00DA4B2F"/>
    <w:rsid w:val="00DA757F"/>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20A8F"/>
    <w:rsid w:val="00F2190E"/>
    <w:rsid w:val="00F30618"/>
    <w:rsid w:val="00F31CED"/>
    <w:rsid w:val="00F332F1"/>
    <w:rsid w:val="00F4207E"/>
    <w:rsid w:val="00F53467"/>
    <w:rsid w:val="00F6182C"/>
    <w:rsid w:val="00F61AD5"/>
    <w:rsid w:val="00F62E83"/>
    <w:rsid w:val="00F7653F"/>
    <w:rsid w:val="00F77721"/>
    <w:rsid w:val="00F8264C"/>
    <w:rsid w:val="00F8564E"/>
    <w:rsid w:val="00F93729"/>
    <w:rsid w:val="00F94F13"/>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montreal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lycrossmontrea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3503</TotalTime>
  <Pages>3</Pages>
  <Words>670</Words>
  <Characters>3820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504</cp:revision>
  <cp:lastPrinted>2023-12-14T00:13:00Z</cp:lastPrinted>
  <dcterms:created xsi:type="dcterms:W3CDTF">2020-02-13T19:03:00Z</dcterms:created>
  <dcterms:modified xsi:type="dcterms:W3CDTF">2023-12-14T00:14:00Z</dcterms:modified>
</cp:coreProperties>
</file>